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CB" w:rsidRDefault="000D7CE7">
      <w:pPr>
        <w:spacing w:after="0" w:line="240" w:lineRule="auto"/>
        <w:ind w:left="5664"/>
        <w:rPr>
          <w:b w:val="0"/>
        </w:rPr>
      </w:pPr>
      <w:r>
        <w:rPr>
          <w:b w:val="0"/>
        </w:rPr>
        <w:t>Утверждена</w:t>
      </w:r>
    </w:p>
    <w:p w:rsidR="00B057CB" w:rsidRDefault="000D7CE7">
      <w:pPr>
        <w:spacing w:after="0" w:line="240" w:lineRule="auto"/>
        <w:ind w:left="5664"/>
        <w:rPr>
          <w:b w:val="0"/>
        </w:rPr>
      </w:pPr>
      <w:r>
        <w:rPr>
          <w:b w:val="0"/>
        </w:rPr>
        <w:t>Протоколом заседания</w:t>
      </w:r>
    </w:p>
    <w:p w:rsidR="00B057CB" w:rsidRDefault="000D7CE7">
      <w:pPr>
        <w:spacing w:after="0" w:line="240" w:lineRule="auto"/>
        <w:ind w:left="5664"/>
        <w:rPr>
          <w:b w:val="0"/>
        </w:rPr>
      </w:pPr>
      <w:r>
        <w:rPr>
          <w:b w:val="0"/>
        </w:rPr>
        <w:t>Наблюдательного совета</w:t>
      </w:r>
    </w:p>
    <w:p w:rsidR="00B057CB" w:rsidRDefault="000D7CE7">
      <w:pPr>
        <w:spacing w:after="0" w:line="240" w:lineRule="auto"/>
        <w:ind w:left="5664"/>
        <w:rPr>
          <w:b w:val="0"/>
        </w:rPr>
      </w:pPr>
      <w:r>
        <w:rPr>
          <w:b w:val="0"/>
        </w:rPr>
        <w:t>№</w:t>
      </w:r>
      <w:r w:rsidR="00311CC0">
        <w:rPr>
          <w:b w:val="0"/>
        </w:rPr>
        <w:t xml:space="preserve"> 5</w:t>
      </w:r>
      <w:r>
        <w:rPr>
          <w:b w:val="0"/>
        </w:rPr>
        <w:t xml:space="preserve"> от «</w:t>
      </w:r>
      <w:r w:rsidR="00311CC0">
        <w:rPr>
          <w:b w:val="0"/>
        </w:rPr>
        <w:t>17</w:t>
      </w:r>
      <w:r>
        <w:rPr>
          <w:b w:val="0"/>
        </w:rPr>
        <w:t xml:space="preserve">» </w:t>
      </w:r>
      <w:r w:rsidR="00311CC0">
        <w:rPr>
          <w:b w:val="0"/>
        </w:rPr>
        <w:t>ноября</w:t>
      </w:r>
      <w:r>
        <w:rPr>
          <w:b w:val="0"/>
        </w:rPr>
        <w:t xml:space="preserve"> 2022 г.</w:t>
      </w:r>
    </w:p>
    <w:p w:rsidR="00B057CB" w:rsidRDefault="00B057CB">
      <w:pPr>
        <w:spacing w:after="0" w:line="240" w:lineRule="auto"/>
      </w:pPr>
    </w:p>
    <w:p w:rsidR="00B057CB" w:rsidRDefault="00B057CB">
      <w:pPr>
        <w:spacing w:after="0" w:line="240" w:lineRule="auto"/>
      </w:pPr>
    </w:p>
    <w:p w:rsidR="000D7CE7" w:rsidRDefault="000D7CE7" w:rsidP="000D7CE7">
      <w:pPr>
        <w:spacing w:after="0" w:line="240" w:lineRule="auto"/>
        <w:jc w:val="center"/>
        <w:rPr>
          <w:rFonts w:eastAsia="Times New Roman"/>
          <w:lang w:eastAsia="ru-RU"/>
        </w:rPr>
      </w:pPr>
      <w:r w:rsidRPr="000D7CE7">
        <w:rPr>
          <w:rFonts w:eastAsia="Times New Roman"/>
          <w:lang w:eastAsia="ru-RU"/>
        </w:rPr>
        <w:t>ПОЛИТИКА</w:t>
      </w:r>
      <w:r w:rsidRPr="000D7CE7">
        <w:rPr>
          <w:rFonts w:eastAsia="Times New Roman"/>
          <w:lang w:eastAsia="ru-RU"/>
        </w:rPr>
        <w:br/>
        <w:t>по предотвращению и урегулированию конфликта интересов должностных лиц и</w:t>
      </w:r>
      <w:r>
        <w:rPr>
          <w:rFonts w:eastAsia="Times New Roman"/>
          <w:lang w:eastAsia="ru-RU"/>
        </w:rPr>
        <w:t xml:space="preserve"> </w:t>
      </w:r>
      <w:r w:rsidRPr="000D7CE7">
        <w:rPr>
          <w:rFonts w:eastAsia="Times New Roman"/>
          <w:lang w:eastAsia="ru-RU"/>
        </w:rPr>
        <w:t>работников Г</w:t>
      </w:r>
      <w:r>
        <w:rPr>
          <w:rFonts w:eastAsia="Times New Roman"/>
          <w:lang w:eastAsia="ru-RU"/>
        </w:rPr>
        <w:t>К</w:t>
      </w:r>
      <w:r w:rsidRPr="000D7CE7">
        <w:rPr>
          <w:rFonts w:eastAsia="Times New Roman"/>
          <w:lang w:eastAsia="ru-RU"/>
        </w:rPr>
        <w:t>П на ПХВ «</w:t>
      </w:r>
      <w:r>
        <w:rPr>
          <w:rFonts w:eastAsia="Times New Roman"/>
          <w:lang w:eastAsia="ru-RU"/>
        </w:rPr>
        <w:t>Городской родильный дом №1</w:t>
      </w:r>
      <w:r w:rsidRPr="000D7CE7">
        <w:rPr>
          <w:rFonts w:eastAsia="Times New Roman"/>
          <w:lang w:eastAsia="ru-RU"/>
        </w:rPr>
        <w:t xml:space="preserve">» </w:t>
      </w:r>
    </w:p>
    <w:p w:rsidR="000D7CE7" w:rsidRDefault="000D7CE7" w:rsidP="000D7CE7">
      <w:pPr>
        <w:spacing w:after="0" w:line="240" w:lineRule="auto"/>
        <w:jc w:val="center"/>
        <w:rPr>
          <w:rFonts w:eastAsia="Times New Roman"/>
          <w:lang w:eastAsia="ru-RU"/>
        </w:rPr>
      </w:pPr>
      <w:r w:rsidRPr="000D7CE7">
        <w:rPr>
          <w:rFonts w:eastAsia="Times New Roman"/>
          <w:lang w:eastAsia="ru-RU"/>
        </w:rPr>
        <w:t>УЗ г.Алматы</w:t>
      </w:r>
    </w:p>
    <w:p w:rsidR="000D7CE7" w:rsidRDefault="000D7CE7" w:rsidP="000D7CE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D7CE7" w:rsidRDefault="000D7CE7" w:rsidP="000D7CE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D7CE7" w:rsidRPr="000D7CE7" w:rsidRDefault="000D7CE7" w:rsidP="000D7CE7">
      <w:pPr>
        <w:pStyle w:val="ac"/>
        <w:numPr>
          <w:ilvl w:val="0"/>
          <w:numId w:val="2"/>
        </w:numPr>
        <w:spacing w:after="0" w:line="240" w:lineRule="auto"/>
        <w:rPr>
          <w:rFonts w:eastAsia="Times New Roman"/>
          <w:lang w:eastAsia="ru-RU"/>
        </w:rPr>
      </w:pPr>
      <w:r w:rsidRPr="000D7CE7">
        <w:rPr>
          <w:rFonts w:eastAsia="Times New Roman"/>
          <w:lang w:eastAsia="ru-RU"/>
        </w:rPr>
        <w:t>Общие положения</w:t>
      </w:r>
    </w:p>
    <w:p w:rsidR="000D7CE7" w:rsidRPr="000D7CE7" w:rsidRDefault="000D7CE7" w:rsidP="000D7CE7">
      <w:pPr>
        <w:pStyle w:val="Style7"/>
        <w:widowControl/>
        <w:tabs>
          <w:tab w:val="left" w:pos="709"/>
          <w:tab w:val="left" w:pos="1397"/>
        </w:tabs>
        <w:spacing w:line="240" w:lineRule="auto"/>
        <w:ind w:firstLine="0"/>
        <w:rPr>
          <w:sz w:val="28"/>
          <w:szCs w:val="28"/>
        </w:rPr>
      </w:pPr>
      <w:r w:rsidRPr="000D7CE7">
        <w:br/>
      </w:r>
      <w:r>
        <w:rPr>
          <w:b/>
        </w:rPr>
        <w:t xml:space="preserve"> </w:t>
      </w:r>
      <w:r w:rsidRPr="000D7CE7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0D7CE7">
        <w:rPr>
          <w:sz w:val="28"/>
          <w:szCs w:val="28"/>
        </w:rPr>
        <w:t>1. Настоящая Политика по предотвращению и урегулированию конфли</w:t>
      </w:r>
      <w:r w:rsidRPr="000D7CE7">
        <w:rPr>
          <w:sz w:val="28"/>
          <w:szCs w:val="28"/>
        </w:rPr>
        <w:t>к</w:t>
      </w:r>
      <w:r w:rsidRPr="000D7CE7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r w:rsidRPr="000D7CE7">
        <w:rPr>
          <w:sz w:val="28"/>
          <w:szCs w:val="28"/>
        </w:rPr>
        <w:t xml:space="preserve">интересов должностных лиц и работников (далее – Политика) ГКП на ПХВ «Городской родильный дом № 1» УЗ г.Алматы (далее – Предприятие) </w:t>
      </w:r>
      <w:r w:rsidRPr="000D7CE7">
        <w:rPr>
          <w:rStyle w:val="FontStyle21"/>
          <w:sz w:val="28"/>
          <w:szCs w:val="28"/>
        </w:rPr>
        <w:t>разработ</w:t>
      </w:r>
      <w:r w:rsidRPr="000D7CE7">
        <w:rPr>
          <w:rStyle w:val="FontStyle21"/>
          <w:sz w:val="28"/>
          <w:szCs w:val="28"/>
        </w:rPr>
        <w:t>а</w:t>
      </w:r>
      <w:r w:rsidRPr="000D7CE7">
        <w:rPr>
          <w:rStyle w:val="FontStyle21"/>
          <w:sz w:val="28"/>
          <w:szCs w:val="28"/>
        </w:rPr>
        <w:t>на в соответствии с требованиями</w:t>
      </w:r>
      <w:r>
        <w:rPr>
          <w:rStyle w:val="FontStyle21"/>
          <w:sz w:val="28"/>
          <w:szCs w:val="28"/>
        </w:rPr>
        <w:t xml:space="preserve"> З</w:t>
      </w:r>
      <w:r w:rsidRPr="000D7CE7">
        <w:rPr>
          <w:rStyle w:val="FontStyle21"/>
          <w:sz w:val="28"/>
          <w:szCs w:val="28"/>
        </w:rPr>
        <w:t xml:space="preserve">акона Республики Казахстан </w:t>
      </w:r>
      <w:r w:rsidRPr="000D7CE7">
        <w:rPr>
          <w:sz w:val="28"/>
          <w:szCs w:val="28"/>
        </w:rPr>
        <w:t xml:space="preserve">от 18 ноября 2015 года № 410-V ЗРК «О противодействии коррупции»; </w:t>
      </w:r>
      <w:r>
        <w:rPr>
          <w:sz w:val="28"/>
          <w:szCs w:val="28"/>
        </w:rPr>
        <w:t xml:space="preserve"> </w:t>
      </w:r>
      <w:r w:rsidRPr="000D7CE7">
        <w:rPr>
          <w:sz w:val="28"/>
          <w:szCs w:val="28"/>
        </w:rPr>
        <w:t>Концепци</w:t>
      </w:r>
      <w:r>
        <w:rPr>
          <w:sz w:val="28"/>
          <w:szCs w:val="28"/>
        </w:rPr>
        <w:t>ей</w:t>
      </w:r>
      <w:r w:rsidRPr="000D7CE7">
        <w:rPr>
          <w:sz w:val="28"/>
          <w:szCs w:val="28"/>
        </w:rPr>
        <w:t xml:space="preserve"> </w:t>
      </w:r>
      <w:proofErr w:type="spellStart"/>
      <w:r w:rsidRPr="000D7CE7">
        <w:rPr>
          <w:sz w:val="28"/>
          <w:szCs w:val="28"/>
        </w:rPr>
        <w:t>антико</w:t>
      </w:r>
      <w:r w:rsidRPr="000D7CE7">
        <w:rPr>
          <w:sz w:val="28"/>
          <w:szCs w:val="28"/>
        </w:rPr>
        <w:t>р</w:t>
      </w:r>
      <w:r w:rsidRPr="000D7CE7">
        <w:rPr>
          <w:sz w:val="28"/>
          <w:szCs w:val="28"/>
        </w:rPr>
        <w:t>рупционной</w:t>
      </w:r>
      <w:proofErr w:type="spellEnd"/>
      <w:r w:rsidRPr="000D7CE7">
        <w:rPr>
          <w:sz w:val="28"/>
          <w:szCs w:val="28"/>
        </w:rPr>
        <w:t xml:space="preserve"> политики Республики Казахстан на 2022-2026 годы, утвержденной Указом Президента Республики Казахстан от 2 февраля 2022 года № 802;</w:t>
      </w:r>
      <w:r>
        <w:rPr>
          <w:sz w:val="28"/>
          <w:szCs w:val="28"/>
        </w:rPr>
        <w:t xml:space="preserve"> И</w:t>
      </w:r>
      <w:r w:rsidRPr="000D7CE7">
        <w:rPr>
          <w:sz w:val="28"/>
          <w:szCs w:val="28"/>
        </w:rPr>
        <w:t>нс</w:t>
      </w:r>
      <w:r w:rsidRPr="000D7CE7">
        <w:rPr>
          <w:sz w:val="28"/>
          <w:szCs w:val="28"/>
        </w:rPr>
        <w:t>т</w:t>
      </w:r>
      <w:r w:rsidRPr="000D7CE7">
        <w:rPr>
          <w:sz w:val="28"/>
          <w:szCs w:val="28"/>
        </w:rPr>
        <w:t>рукци</w:t>
      </w:r>
      <w:r>
        <w:rPr>
          <w:sz w:val="28"/>
          <w:szCs w:val="28"/>
        </w:rPr>
        <w:t>ей</w:t>
      </w:r>
      <w:r w:rsidRPr="000D7CE7">
        <w:rPr>
          <w:sz w:val="28"/>
          <w:szCs w:val="28"/>
        </w:rPr>
        <w:t xml:space="preserve"> по исполнению проектов ТБН № 4 «Предупреждение и противодействие коррупции» Агентства Республики Казахстан по противодействию коррупции (</w:t>
      </w:r>
      <w:proofErr w:type="spellStart"/>
      <w:r w:rsidRPr="000D7CE7">
        <w:rPr>
          <w:sz w:val="28"/>
          <w:szCs w:val="28"/>
        </w:rPr>
        <w:t>Антикоррупционная</w:t>
      </w:r>
      <w:proofErr w:type="spellEnd"/>
      <w:r w:rsidRPr="000D7CE7">
        <w:rPr>
          <w:sz w:val="28"/>
          <w:szCs w:val="28"/>
        </w:rPr>
        <w:t xml:space="preserve"> служба)</w:t>
      </w:r>
      <w:r>
        <w:rPr>
          <w:sz w:val="28"/>
          <w:szCs w:val="28"/>
        </w:rPr>
        <w:t>.</w:t>
      </w:r>
      <w:r w:rsidRPr="000D7CE7">
        <w:rPr>
          <w:sz w:val="28"/>
          <w:szCs w:val="28"/>
        </w:rPr>
        <w:t xml:space="preserve"> </w:t>
      </w:r>
    </w:p>
    <w:p w:rsidR="000D7CE7" w:rsidRDefault="000D7CE7" w:rsidP="000D7CE7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1.</w:t>
      </w:r>
      <w:r w:rsidRPr="000D7CE7">
        <w:rPr>
          <w:rFonts w:eastAsia="Times New Roman"/>
          <w:b w:val="0"/>
          <w:lang w:eastAsia="ru-RU"/>
        </w:rPr>
        <w:t>2. Настоящая Политика разработана в целях недопущения конфликта и</w:t>
      </w:r>
      <w:r w:rsidRPr="000D7CE7">
        <w:rPr>
          <w:rFonts w:eastAsia="Times New Roman"/>
          <w:b w:val="0"/>
          <w:lang w:eastAsia="ru-RU"/>
        </w:rPr>
        <w:t>н</w:t>
      </w:r>
      <w:r w:rsidRPr="000D7CE7">
        <w:rPr>
          <w:rFonts w:eastAsia="Times New Roman"/>
          <w:b w:val="0"/>
          <w:lang w:eastAsia="ru-RU"/>
        </w:rPr>
        <w:t>тересов между личными интересами работников</w:t>
      </w:r>
      <w:r w:rsidR="00911895">
        <w:rPr>
          <w:rFonts w:eastAsia="Times New Roman"/>
          <w:b w:val="0"/>
          <w:lang w:eastAsia="ru-RU"/>
        </w:rPr>
        <w:t xml:space="preserve"> Предприятия</w:t>
      </w:r>
      <w:r w:rsidRPr="000D7CE7">
        <w:rPr>
          <w:rFonts w:eastAsia="Times New Roman"/>
          <w:b w:val="0"/>
          <w:lang w:eastAsia="ru-RU"/>
        </w:rPr>
        <w:t xml:space="preserve"> и их должностн</w:t>
      </w:r>
      <w:r w:rsidRPr="000D7CE7">
        <w:rPr>
          <w:rFonts w:eastAsia="Times New Roman"/>
          <w:b w:val="0"/>
          <w:lang w:eastAsia="ru-RU"/>
        </w:rPr>
        <w:t>ы</w:t>
      </w:r>
      <w:r w:rsidRPr="000D7CE7">
        <w:rPr>
          <w:rFonts w:eastAsia="Times New Roman"/>
          <w:b w:val="0"/>
          <w:lang w:eastAsia="ru-RU"/>
        </w:rPr>
        <w:t>ми полномочиями, при котором личные интересы указанных</w:t>
      </w:r>
      <w:r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лиц могут привести к неисполнению и (или) ненадлежащему исполнению ими своих</w:t>
      </w:r>
      <w:r w:rsidRPr="000D7CE7">
        <w:rPr>
          <w:rFonts w:eastAsia="Times New Roman"/>
          <w:b w:val="0"/>
          <w:lang w:eastAsia="ru-RU"/>
        </w:rPr>
        <w:br/>
        <w:t>должностных обязанностей</w:t>
      </w:r>
      <w:r>
        <w:rPr>
          <w:rFonts w:eastAsia="Times New Roman"/>
          <w:b w:val="0"/>
          <w:lang w:eastAsia="ru-RU"/>
        </w:rPr>
        <w:t>.</w:t>
      </w:r>
    </w:p>
    <w:p w:rsidR="000D7CE7" w:rsidRDefault="000D7CE7" w:rsidP="000D7CE7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1.</w:t>
      </w:r>
      <w:r w:rsidRPr="000D7CE7">
        <w:rPr>
          <w:rFonts w:eastAsia="Times New Roman"/>
          <w:b w:val="0"/>
          <w:lang w:eastAsia="ru-RU"/>
        </w:rPr>
        <w:t>3. Настоящая Политика определяет ситуации конфликта интересов, меры по их</w:t>
      </w:r>
      <w:r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предупреждению и урегулированию, а также ответственность всех участн</w:t>
      </w:r>
      <w:r w:rsidRPr="000D7CE7">
        <w:rPr>
          <w:rFonts w:eastAsia="Times New Roman"/>
          <w:b w:val="0"/>
          <w:lang w:eastAsia="ru-RU"/>
        </w:rPr>
        <w:t>и</w:t>
      </w:r>
      <w:r w:rsidRPr="000D7CE7">
        <w:rPr>
          <w:rFonts w:eastAsia="Times New Roman"/>
          <w:b w:val="0"/>
          <w:lang w:eastAsia="ru-RU"/>
        </w:rPr>
        <w:t>ков процесса</w:t>
      </w:r>
      <w:r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управления конфликтом интересов.</w:t>
      </w:r>
      <w:r>
        <w:rPr>
          <w:rFonts w:eastAsia="Times New Roman"/>
          <w:b w:val="0"/>
          <w:lang w:eastAsia="ru-RU"/>
        </w:rPr>
        <w:t xml:space="preserve"> </w:t>
      </w:r>
    </w:p>
    <w:p w:rsidR="000D7CE7" w:rsidRDefault="000D7CE7" w:rsidP="000D7CE7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1.4. Н</w:t>
      </w:r>
      <w:r w:rsidRPr="000D7CE7">
        <w:rPr>
          <w:rFonts w:eastAsia="Times New Roman"/>
          <w:b w:val="0"/>
          <w:lang w:eastAsia="ru-RU"/>
        </w:rPr>
        <w:t>астоящая Политика является обязательной для ознакомления и н</w:t>
      </w:r>
      <w:r w:rsidRPr="000D7CE7">
        <w:rPr>
          <w:rFonts w:eastAsia="Times New Roman"/>
          <w:b w:val="0"/>
          <w:lang w:eastAsia="ru-RU"/>
        </w:rPr>
        <w:t>е</w:t>
      </w:r>
      <w:r w:rsidRPr="000D7CE7">
        <w:rPr>
          <w:rFonts w:eastAsia="Times New Roman"/>
          <w:b w:val="0"/>
          <w:lang w:eastAsia="ru-RU"/>
        </w:rPr>
        <w:t>укоснительного</w:t>
      </w:r>
      <w:r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 xml:space="preserve">её соблюдения всеми должностными лицами и работниками </w:t>
      </w:r>
      <w:r>
        <w:rPr>
          <w:rFonts w:eastAsia="Times New Roman"/>
          <w:b w:val="0"/>
          <w:lang w:eastAsia="ru-RU"/>
        </w:rPr>
        <w:t>Предприятия.</w:t>
      </w:r>
    </w:p>
    <w:p w:rsidR="00C40E9D" w:rsidRDefault="00C40E9D" w:rsidP="000D7CE7">
      <w:pPr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911895" w:rsidRPr="00C40E9D" w:rsidRDefault="00911895" w:rsidP="00911895">
      <w:pPr>
        <w:pStyle w:val="ac"/>
        <w:numPr>
          <w:ilvl w:val="0"/>
          <w:numId w:val="2"/>
        </w:numPr>
        <w:spacing w:after="0" w:line="240" w:lineRule="auto"/>
        <w:jc w:val="both"/>
      </w:pPr>
      <w:r w:rsidRPr="00C40E9D">
        <w:t>Предотвращение и урегулирование конфликта интересов</w:t>
      </w:r>
    </w:p>
    <w:p w:rsidR="00C40E9D" w:rsidRPr="00C40E9D" w:rsidRDefault="00C40E9D" w:rsidP="00C40E9D">
      <w:pPr>
        <w:pStyle w:val="ac"/>
        <w:spacing w:after="0" w:line="240" w:lineRule="auto"/>
        <w:ind w:left="1080"/>
        <w:jc w:val="both"/>
        <w:rPr>
          <w:rFonts w:eastAsia="Times New Roman"/>
          <w:lang w:eastAsia="ru-RU"/>
        </w:rPr>
      </w:pPr>
    </w:p>
    <w:p w:rsidR="00C40E9D" w:rsidRDefault="00C40E9D" w:rsidP="00C40E9D">
      <w:pPr>
        <w:spacing w:after="0" w:line="240" w:lineRule="auto"/>
        <w:jc w:val="both"/>
      </w:pPr>
      <w:r>
        <w:rPr>
          <w:b w:val="0"/>
        </w:rPr>
        <w:t xml:space="preserve"> </w:t>
      </w:r>
      <w:r>
        <w:rPr>
          <w:b w:val="0"/>
        </w:rPr>
        <w:tab/>
        <w:t xml:space="preserve">2.1. </w:t>
      </w:r>
      <w:r w:rsidRPr="00C40E9D">
        <w:rPr>
          <w:b w:val="0"/>
        </w:rPr>
        <w:t>Под конфликтом интересов понимается ситуация, когда имеется прот</w:t>
      </w:r>
      <w:r w:rsidRPr="00C40E9D">
        <w:rPr>
          <w:b w:val="0"/>
        </w:rPr>
        <w:t>и</w:t>
      </w:r>
      <w:r w:rsidRPr="00C40E9D">
        <w:rPr>
          <w:b w:val="0"/>
        </w:rPr>
        <w:t xml:space="preserve">воречие между личными интересами работника Предприятия и их должностными полномочиями, при которой личные интересы указанных лиц могут привести к </w:t>
      </w:r>
      <w:r w:rsidRPr="00C40E9D">
        <w:rPr>
          <w:b w:val="0"/>
        </w:rPr>
        <w:lastRenderedPageBreak/>
        <w:t>неисполнению и (или) ненадлежащему исполнению ими своих должностных об</w:t>
      </w:r>
      <w:r w:rsidRPr="00C40E9D">
        <w:rPr>
          <w:b w:val="0"/>
        </w:rPr>
        <w:t>я</w:t>
      </w:r>
      <w:r w:rsidRPr="00C40E9D">
        <w:rPr>
          <w:b w:val="0"/>
        </w:rPr>
        <w:t>занностей.</w:t>
      </w:r>
    </w:p>
    <w:p w:rsidR="00C40E9D" w:rsidRDefault="00C40E9D" w:rsidP="00C40E9D">
      <w:pPr>
        <w:spacing w:after="0" w:line="240" w:lineRule="auto"/>
        <w:ind w:firstLine="709"/>
        <w:jc w:val="both"/>
      </w:pPr>
      <w:r>
        <w:rPr>
          <w:b w:val="0"/>
        </w:rPr>
        <w:t xml:space="preserve">2.2. </w:t>
      </w:r>
      <w:r w:rsidRPr="00C40E9D">
        <w:rPr>
          <w:b w:val="0"/>
        </w:rPr>
        <w:t>Конфликт интересов работников Предприятия может возникнуть в сл</w:t>
      </w:r>
      <w:r w:rsidRPr="00C40E9D">
        <w:rPr>
          <w:b w:val="0"/>
        </w:rPr>
        <w:t>у</w:t>
      </w:r>
      <w:r w:rsidRPr="00C40E9D">
        <w:rPr>
          <w:b w:val="0"/>
        </w:rPr>
        <w:t>чаях, когда работник имеет материальную или личную выгоду в процессе осущ</w:t>
      </w:r>
      <w:r w:rsidRPr="00C40E9D">
        <w:rPr>
          <w:b w:val="0"/>
        </w:rPr>
        <w:t>е</w:t>
      </w:r>
      <w:r w:rsidRPr="00C40E9D">
        <w:rPr>
          <w:b w:val="0"/>
        </w:rPr>
        <w:t>ствления служебных обязанностей, связанных с деятельностью Предприятия (н</w:t>
      </w:r>
      <w:r w:rsidRPr="00C40E9D">
        <w:rPr>
          <w:b w:val="0"/>
        </w:rPr>
        <w:t>а</w:t>
      </w:r>
      <w:r w:rsidRPr="00C40E9D">
        <w:rPr>
          <w:b w:val="0"/>
        </w:rPr>
        <w:t>пример, с деятельностью по заключению гражданско-правовых договоров).</w:t>
      </w:r>
    </w:p>
    <w:p w:rsidR="00C40E9D" w:rsidRDefault="00C40E9D" w:rsidP="00C40E9D">
      <w:pPr>
        <w:spacing w:after="0" w:line="240" w:lineRule="auto"/>
        <w:ind w:firstLine="709"/>
        <w:jc w:val="both"/>
      </w:pPr>
      <w:r>
        <w:rPr>
          <w:b w:val="0"/>
        </w:rPr>
        <w:t xml:space="preserve">2.3. </w:t>
      </w:r>
      <w:r w:rsidRPr="00C40E9D">
        <w:rPr>
          <w:b w:val="0"/>
        </w:rPr>
        <w:t>Работники Предприятия обязаны осуществлять свою деятельность на принципах добросовестности, честности, полноты раскрытия необходимой и</w:t>
      </w:r>
      <w:r w:rsidRPr="00C40E9D">
        <w:rPr>
          <w:b w:val="0"/>
        </w:rPr>
        <w:t>н</w:t>
      </w:r>
      <w:r w:rsidRPr="00C40E9D">
        <w:rPr>
          <w:b w:val="0"/>
        </w:rPr>
        <w:t>формации исходя из строгого соблюдения приоритета интересов Предприятия.</w:t>
      </w:r>
    </w:p>
    <w:p w:rsidR="00911895" w:rsidRDefault="00C40E9D" w:rsidP="00C40E9D">
      <w:pPr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2.4. </w:t>
      </w:r>
      <w:r w:rsidRPr="00C40E9D">
        <w:rPr>
          <w:b w:val="0"/>
        </w:rPr>
        <w:t>Работник Предприятия не может участвовать в рассмотрении и прин</w:t>
      </w:r>
      <w:r w:rsidRPr="00C40E9D">
        <w:rPr>
          <w:b w:val="0"/>
        </w:rPr>
        <w:t>я</w:t>
      </w:r>
      <w:r w:rsidRPr="00C40E9D">
        <w:rPr>
          <w:b w:val="0"/>
        </w:rPr>
        <w:t>тии решения по вопросу деятельности Предприятия и /или заключения гражда</w:t>
      </w:r>
      <w:r w:rsidRPr="00C40E9D">
        <w:rPr>
          <w:b w:val="0"/>
        </w:rPr>
        <w:t>н</w:t>
      </w:r>
      <w:r w:rsidRPr="00C40E9D">
        <w:rPr>
          <w:b w:val="0"/>
        </w:rPr>
        <w:t xml:space="preserve">ско-правового договора, если он является заинтересованным лицом в принятии решения по вопросу деятельности Предприятия.  </w:t>
      </w:r>
    </w:p>
    <w:p w:rsidR="00C40E9D" w:rsidRDefault="00C40E9D" w:rsidP="00C40E9D">
      <w:pPr>
        <w:spacing w:after="0" w:line="240" w:lineRule="auto"/>
        <w:ind w:firstLine="709"/>
        <w:jc w:val="both"/>
      </w:pPr>
      <w:r w:rsidRPr="00C40E9D">
        <w:rPr>
          <w:b w:val="0"/>
        </w:rPr>
        <w:t>Под заинтересованностью работника Предприятия понимается:</w:t>
      </w:r>
    </w:p>
    <w:p w:rsidR="00C40E9D" w:rsidRDefault="00C40E9D" w:rsidP="00C40E9D">
      <w:pPr>
        <w:spacing w:after="0" w:line="240" w:lineRule="auto"/>
        <w:ind w:firstLine="709"/>
        <w:jc w:val="both"/>
      </w:pPr>
      <w:r w:rsidRPr="00C40E9D">
        <w:rPr>
          <w:b w:val="0"/>
        </w:rPr>
        <w:t>1) наличие близкого родства;</w:t>
      </w:r>
    </w:p>
    <w:p w:rsidR="00C40E9D" w:rsidRDefault="00C40E9D" w:rsidP="00C40E9D">
      <w:pPr>
        <w:spacing w:after="0" w:line="240" w:lineRule="auto"/>
        <w:ind w:firstLine="709"/>
        <w:jc w:val="both"/>
      </w:pPr>
      <w:r w:rsidRPr="00C40E9D">
        <w:rPr>
          <w:b w:val="0"/>
        </w:rPr>
        <w:t>2) предоставление каких-либо льгот или выгоды в личных целях;</w:t>
      </w:r>
    </w:p>
    <w:p w:rsidR="00C40E9D" w:rsidRDefault="00C40E9D" w:rsidP="00C40E9D">
      <w:pPr>
        <w:spacing w:after="0" w:line="240" w:lineRule="auto"/>
        <w:ind w:firstLine="709"/>
        <w:jc w:val="both"/>
      </w:pPr>
      <w:r w:rsidRPr="00C40E9D">
        <w:rPr>
          <w:b w:val="0"/>
        </w:rPr>
        <w:t>3) предоставление каких-либо преимуществ в силу служебного положения;</w:t>
      </w:r>
    </w:p>
    <w:p w:rsidR="00C40E9D" w:rsidRDefault="00C40E9D" w:rsidP="00C40E9D">
      <w:pPr>
        <w:spacing w:after="0" w:line="240" w:lineRule="auto"/>
        <w:ind w:firstLine="709"/>
        <w:jc w:val="both"/>
      </w:pPr>
      <w:r w:rsidRPr="00C40E9D">
        <w:rPr>
          <w:b w:val="0"/>
        </w:rPr>
        <w:t>4) требование о вручении подарков;</w:t>
      </w:r>
    </w:p>
    <w:p w:rsidR="00C40E9D" w:rsidRDefault="00C40E9D" w:rsidP="00C40E9D">
      <w:pPr>
        <w:spacing w:after="0" w:line="240" w:lineRule="auto"/>
        <w:ind w:firstLine="709"/>
        <w:jc w:val="both"/>
      </w:pPr>
      <w:r w:rsidRPr="00C40E9D">
        <w:rPr>
          <w:b w:val="0"/>
        </w:rPr>
        <w:t>5) иные случаи, предусмотренные законодательством.</w:t>
      </w:r>
    </w:p>
    <w:p w:rsidR="00C40E9D" w:rsidRDefault="00C40E9D" w:rsidP="00C40E9D">
      <w:pPr>
        <w:spacing w:after="0" w:line="240" w:lineRule="auto"/>
        <w:jc w:val="both"/>
      </w:pPr>
      <w:r>
        <w:rPr>
          <w:b w:val="0"/>
        </w:rPr>
        <w:t xml:space="preserve"> </w:t>
      </w:r>
      <w:r>
        <w:rPr>
          <w:b w:val="0"/>
        </w:rPr>
        <w:tab/>
      </w:r>
      <w:r w:rsidR="00911895">
        <w:rPr>
          <w:b w:val="0"/>
        </w:rPr>
        <w:t>2</w:t>
      </w:r>
      <w:r>
        <w:rPr>
          <w:b w:val="0"/>
        </w:rPr>
        <w:t>.</w:t>
      </w:r>
      <w:r w:rsidR="00911895">
        <w:rPr>
          <w:b w:val="0"/>
        </w:rPr>
        <w:t>5</w:t>
      </w:r>
      <w:r>
        <w:rPr>
          <w:b w:val="0"/>
        </w:rPr>
        <w:t xml:space="preserve">. </w:t>
      </w:r>
      <w:r w:rsidRPr="00C40E9D">
        <w:rPr>
          <w:b w:val="0"/>
        </w:rPr>
        <w:t>В целях предотвращения и урегулирования конфликта интереса рабо</w:t>
      </w:r>
      <w:r w:rsidRPr="00C40E9D">
        <w:rPr>
          <w:b w:val="0"/>
        </w:rPr>
        <w:t>т</w:t>
      </w:r>
      <w:r w:rsidRPr="00C40E9D">
        <w:rPr>
          <w:b w:val="0"/>
        </w:rPr>
        <w:t>ники Предприятия обязаны:</w:t>
      </w:r>
    </w:p>
    <w:p w:rsidR="00C40E9D" w:rsidRDefault="00C40E9D" w:rsidP="00C40E9D">
      <w:pPr>
        <w:spacing w:after="0" w:line="240" w:lineRule="auto"/>
        <w:ind w:firstLine="709"/>
        <w:jc w:val="both"/>
      </w:pPr>
      <w:r w:rsidRPr="00C40E9D">
        <w:rPr>
          <w:b w:val="0"/>
        </w:rPr>
        <w:t>1) принимать меры по недопущению конфликта интереса;</w:t>
      </w:r>
    </w:p>
    <w:p w:rsidR="00C40E9D" w:rsidRDefault="00C40E9D" w:rsidP="00C40E9D">
      <w:pPr>
        <w:pStyle w:val="ac"/>
        <w:spacing w:after="0" w:line="240" w:lineRule="auto"/>
        <w:jc w:val="both"/>
      </w:pPr>
      <w:r w:rsidRPr="00C40E9D">
        <w:rPr>
          <w:b w:val="0"/>
        </w:rPr>
        <w:t>2) раскрывать информацию о возникшем конфликте интересов;</w:t>
      </w:r>
    </w:p>
    <w:p w:rsidR="00C40E9D" w:rsidRDefault="00C40E9D" w:rsidP="00C40E9D">
      <w:pPr>
        <w:pStyle w:val="ac"/>
        <w:spacing w:after="0" w:line="240" w:lineRule="auto"/>
        <w:jc w:val="both"/>
      </w:pPr>
      <w:r w:rsidRPr="00C40E9D">
        <w:rPr>
          <w:b w:val="0"/>
        </w:rPr>
        <w:t>3) минимизировать риск возникновения конфликта интереса при осущест</w:t>
      </w:r>
      <w:r w:rsidRPr="00C40E9D">
        <w:rPr>
          <w:b w:val="0"/>
        </w:rPr>
        <w:t>в</w:t>
      </w:r>
      <w:r w:rsidRPr="00C40E9D">
        <w:rPr>
          <w:b w:val="0"/>
        </w:rPr>
        <w:t>лении своих функциональных обязанностей.</w:t>
      </w:r>
    </w:p>
    <w:p w:rsidR="00C40E9D" w:rsidRDefault="00911895" w:rsidP="00C40E9D">
      <w:pPr>
        <w:pStyle w:val="pj"/>
        <w:spacing w:beforeAutospacing="0" w:after="0" w:afterAutospacing="0"/>
        <w:ind w:firstLine="709"/>
        <w:jc w:val="both"/>
      </w:pPr>
      <w:r>
        <w:rPr>
          <w:rStyle w:val="s0"/>
          <w:sz w:val="28"/>
          <w:szCs w:val="28"/>
        </w:rPr>
        <w:t>2</w:t>
      </w:r>
      <w:r w:rsidR="00C40E9D">
        <w:rPr>
          <w:rStyle w:val="s0"/>
          <w:sz w:val="28"/>
          <w:szCs w:val="28"/>
        </w:rPr>
        <w:t>.</w:t>
      </w:r>
      <w:r>
        <w:rPr>
          <w:rStyle w:val="s0"/>
          <w:sz w:val="28"/>
          <w:szCs w:val="28"/>
        </w:rPr>
        <w:t>6</w:t>
      </w:r>
      <w:r w:rsidR="00C40E9D">
        <w:rPr>
          <w:rStyle w:val="s0"/>
          <w:sz w:val="28"/>
          <w:szCs w:val="28"/>
        </w:rPr>
        <w:t>. Непосредственный руководитель либо руководство организации при получении информации о конфликте интересов обязаны своевременно принимать следующие меры по предотвращению и урегулированию конфликта интересов</w:t>
      </w:r>
      <w:r w:rsidR="00B65485">
        <w:rPr>
          <w:rStyle w:val="s0"/>
          <w:sz w:val="28"/>
          <w:szCs w:val="28"/>
        </w:rPr>
        <w:t>, как например</w:t>
      </w:r>
      <w:r w:rsidR="00C40E9D">
        <w:rPr>
          <w:rStyle w:val="s0"/>
          <w:sz w:val="28"/>
          <w:szCs w:val="28"/>
        </w:rPr>
        <w:t>:</w:t>
      </w:r>
    </w:p>
    <w:p w:rsidR="00B65485" w:rsidRDefault="00B65485" w:rsidP="00B65485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t>1) перевод работника в порядке, установленном законодательством Респу</w:t>
      </w:r>
      <w:r w:rsidRPr="000D7CE7">
        <w:rPr>
          <w:rFonts w:eastAsia="Times New Roman"/>
          <w:b w:val="0"/>
          <w:lang w:eastAsia="ru-RU"/>
        </w:rPr>
        <w:t>б</w:t>
      </w:r>
      <w:r w:rsidRPr="000D7CE7">
        <w:rPr>
          <w:rFonts w:eastAsia="Times New Roman"/>
          <w:b w:val="0"/>
          <w:lang w:eastAsia="ru-RU"/>
        </w:rPr>
        <w:t>лики</w:t>
      </w:r>
      <w:r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Казахстан</w:t>
      </w:r>
      <w:r w:rsidR="00911895">
        <w:rPr>
          <w:rFonts w:eastAsia="Times New Roman"/>
          <w:b w:val="0"/>
          <w:lang w:eastAsia="ru-RU"/>
        </w:rPr>
        <w:t xml:space="preserve"> на другую работу</w:t>
      </w:r>
      <w:r w:rsidRPr="000D7CE7">
        <w:rPr>
          <w:rFonts w:eastAsia="Times New Roman"/>
          <w:b w:val="0"/>
          <w:lang w:eastAsia="ru-RU"/>
        </w:rPr>
        <w:t>, предполагающую выполнение функций, и</w:t>
      </w:r>
      <w:r w:rsidRPr="000D7CE7">
        <w:rPr>
          <w:rFonts w:eastAsia="Times New Roman"/>
          <w:b w:val="0"/>
          <w:lang w:eastAsia="ru-RU"/>
        </w:rPr>
        <w:t>с</w:t>
      </w:r>
      <w:r w:rsidRPr="000D7CE7">
        <w:rPr>
          <w:rFonts w:eastAsia="Times New Roman"/>
          <w:b w:val="0"/>
          <w:lang w:eastAsia="ru-RU"/>
        </w:rPr>
        <w:t>ключающи</w:t>
      </w:r>
      <w:r w:rsidR="00911895">
        <w:rPr>
          <w:rFonts w:eastAsia="Times New Roman"/>
          <w:b w:val="0"/>
          <w:lang w:eastAsia="ru-RU"/>
        </w:rPr>
        <w:t>х</w:t>
      </w:r>
      <w:r w:rsidRPr="000D7CE7">
        <w:rPr>
          <w:rFonts w:eastAsia="Times New Roman"/>
          <w:b w:val="0"/>
          <w:lang w:eastAsia="ru-RU"/>
        </w:rPr>
        <w:t xml:space="preserve"> конфликт интересов;</w:t>
      </w:r>
    </w:p>
    <w:p w:rsidR="00B65485" w:rsidRDefault="00B65485" w:rsidP="00B65485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t>2) прекращение полномочий работника в порядке,</w:t>
      </w:r>
      <w:r w:rsidR="00911895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установленном законод</w:t>
      </w:r>
      <w:r w:rsidRPr="000D7CE7">
        <w:rPr>
          <w:rFonts w:eastAsia="Times New Roman"/>
          <w:b w:val="0"/>
          <w:lang w:eastAsia="ru-RU"/>
        </w:rPr>
        <w:t>а</w:t>
      </w:r>
      <w:r w:rsidRPr="000D7CE7">
        <w:rPr>
          <w:rFonts w:eastAsia="Times New Roman"/>
          <w:b w:val="0"/>
          <w:lang w:eastAsia="ru-RU"/>
        </w:rPr>
        <w:t>тельством Республики Казахстан;</w:t>
      </w:r>
      <w:r>
        <w:rPr>
          <w:rFonts w:eastAsia="Times New Roman"/>
          <w:b w:val="0"/>
          <w:lang w:eastAsia="ru-RU"/>
        </w:rPr>
        <w:t xml:space="preserve"> </w:t>
      </w:r>
    </w:p>
    <w:p w:rsidR="00B65485" w:rsidRDefault="00B65485" w:rsidP="00B65485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t>3) добровольный отказ, отстранение работника от участия в обсуждении в</w:t>
      </w:r>
      <w:r w:rsidRPr="000D7CE7">
        <w:rPr>
          <w:rFonts w:eastAsia="Times New Roman"/>
          <w:b w:val="0"/>
          <w:lang w:eastAsia="ru-RU"/>
        </w:rPr>
        <w:t>о</w:t>
      </w:r>
      <w:r w:rsidRPr="000D7CE7">
        <w:rPr>
          <w:rFonts w:eastAsia="Times New Roman"/>
          <w:b w:val="0"/>
          <w:lang w:eastAsia="ru-RU"/>
        </w:rPr>
        <w:t>просов, в которых у них существует или может</w:t>
      </w:r>
      <w:r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существовать конфликт интер</w:t>
      </w:r>
      <w:r w:rsidRPr="000D7CE7">
        <w:rPr>
          <w:rFonts w:eastAsia="Times New Roman"/>
          <w:b w:val="0"/>
          <w:lang w:eastAsia="ru-RU"/>
        </w:rPr>
        <w:t>е</w:t>
      </w:r>
      <w:r w:rsidRPr="000D7CE7">
        <w:rPr>
          <w:rFonts w:eastAsia="Times New Roman"/>
          <w:b w:val="0"/>
          <w:lang w:eastAsia="ru-RU"/>
        </w:rPr>
        <w:t>сов, и принятия решений по ним;</w:t>
      </w:r>
      <w:r>
        <w:rPr>
          <w:rFonts w:eastAsia="Times New Roman"/>
          <w:b w:val="0"/>
          <w:lang w:eastAsia="ru-RU"/>
        </w:rPr>
        <w:t xml:space="preserve"> </w:t>
      </w:r>
    </w:p>
    <w:p w:rsidR="00B65485" w:rsidRDefault="00B65485" w:rsidP="00B65485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t>4) пересмотр и изменение должностных обязанностей работника;</w:t>
      </w:r>
      <w:r>
        <w:rPr>
          <w:rFonts w:eastAsia="Times New Roman"/>
          <w:b w:val="0"/>
          <w:lang w:eastAsia="ru-RU"/>
        </w:rPr>
        <w:t xml:space="preserve"> </w:t>
      </w:r>
    </w:p>
    <w:p w:rsidR="00B65485" w:rsidRDefault="00B65485" w:rsidP="00B65485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t>5) устранение работником личного интереса, порождающего</w:t>
      </w:r>
      <w:r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конфликт и</w:t>
      </w:r>
      <w:r w:rsidRPr="000D7CE7">
        <w:rPr>
          <w:rFonts w:eastAsia="Times New Roman"/>
          <w:b w:val="0"/>
          <w:lang w:eastAsia="ru-RU"/>
        </w:rPr>
        <w:t>н</w:t>
      </w:r>
      <w:r w:rsidRPr="000D7CE7">
        <w:rPr>
          <w:rFonts w:eastAsia="Times New Roman"/>
          <w:b w:val="0"/>
          <w:lang w:eastAsia="ru-RU"/>
        </w:rPr>
        <w:t>тересов</w:t>
      </w:r>
      <w:r>
        <w:rPr>
          <w:rFonts w:eastAsia="Times New Roman"/>
          <w:b w:val="0"/>
          <w:lang w:eastAsia="ru-RU"/>
        </w:rPr>
        <w:t>.</w:t>
      </w:r>
    </w:p>
    <w:p w:rsidR="00B65485" w:rsidRPr="000D7CE7" w:rsidRDefault="00B65485" w:rsidP="003F5730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lastRenderedPageBreak/>
        <w:t xml:space="preserve">Данный перечень </w:t>
      </w:r>
      <w:r w:rsidRPr="000D7CE7">
        <w:rPr>
          <w:rFonts w:eastAsia="Times New Roman"/>
          <w:b w:val="0"/>
          <w:lang w:eastAsia="ru-RU"/>
        </w:rPr>
        <w:t>мер не является исчерпывающим. В</w:t>
      </w:r>
      <w:r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каждом конкретном случае могут быть применены иные меры в зависимости от</w:t>
      </w:r>
      <w:r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специфики сложившейся с</w:t>
      </w:r>
      <w:r w:rsidRPr="000D7CE7">
        <w:rPr>
          <w:rFonts w:eastAsia="Times New Roman"/>
          <w:b w:val="0"/>
          <w:lang w:eastAsia="ru-RU"/>
        </w:rPr>
        <w:t>и</w:t>
      </w:r>
      <w:r w:rsidRPr="000D7CE7">
        <w:rPr>
          <w:rFonts w:eastAsia="Times New Roman"/>
          <w:b w:val="0"/>
          <w:lang w:eastAsia="ru-RU"/>
        </w:rPr>
        <w:t>туации, степени адекватности предпринимаемых мер целям</w:t>
      </w:r>
      <w:r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урегулирования ко</w:t>
      </w:r>
      <w:r w:rsidRPr="000D7CE7">
        <w:rPr>
          <w:rFonts w:eastAsia="Times New Roman"/>
          <w:b w:val="0"/>
          <w:lang w:eastAsia="ru-RU"/>
        </w:rPr>
        <w:t>н</w:t>
      </w:r>
      <w:r w:rsidRPr="000D7CE7">
        <w:rPr>
          <w:rFonts w:eastAsia="Times New Roman"/>
          <w:b w:val="0"/>
          <w:lang w:eastAsia="ru-RU"/>
        </w:rPr>
        <w:t>фликта интересов.</w:t>
      </w:r>
    </w:p>
    <w:p w:rsidR="00B65485" w:rsidRPr="00E57B4F" w:rsidRDefault="00911895" w:rsidP="003F5730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2.7</w:t>
      </w:r>
      <w:r w:rsidR="00B65485" w:rsidRPr="00E57B4F">
        <w:rPr>
          <w:rStyle w:val="s0"/>
          <w:sz w:val="28"/>
          <w:szCs w:val="28"/>
        </w:rPr>
        <w:t xml:space="preserve">. </w:t>
      </w:r>
      <w:r>
        <w:rPr>
          <w:rStyle w:val="s0"/>
          <w:sz w:val="28"/>
          <w:szCs w:val="28"/>
        </w:rPr>
        <w:t>Р</w:t>
      </w:r>
      <w:r w:rsidR="00B65485" w:rsidRPr="00E57B4F">
        <w:rPr>
          <w:sz w:val="28"/>
          <w:szCs w:val="28"/>
        </w:rPr>
        <w:t>аботникам запрещается принимать участие в рассмотрении вопросов и пр</w:t>
      </w:r>
      <w:r w:rsidR="00B65485" w:rsidRPr="00E57B4F">
        <w:rPr>
          <w:sz w:val="28"/>
          <w:szCs w:val="28"/>
        </w:rPr>
        <w:t>и</w:t>
      </w:r>
      <w:r w:rsidR="00B65485" w:rsidRPr="00E57B4F">
        <w:rPr>
          <w:sz w:val="28"/>
          <w:szCs w:val="28"/>
        </w:rPr>
        <w:t>нятии решений по любой сделке между Предприятием и ими самими, а также л</w:t>
      </w:r>
      <w:r w:rsidR="00B65485" w:rsidRPr="00E57B4F">
        <w:rPr>
          <w:sz w:val="28"/>
          <w:szCs w:val="28"/>
        </w:rPr>
        <w:t>ю</w:t>
      </w:r>
      <w:r w:rsidR="00B65485" w:rsidRPr="00E57B4F">
        <w:rPr>
          <w:sz w:val="28"/>
          <w:szCs w:val="28"/>
        </w:rPr>
        <w:t>бым из их близких родственников, супругов и свойственников.</w:t>
      </w:r>
    </w:p>
    <w:p w:rsidR="00B65485" w:rsidRPr="00E57B4F" w:rsidRDefault="00911895" w:rsidP="003F5730">
      <w:pPr>
        <w:pStyle w:val="pj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5485" w:rsidRPr="00E57B4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B65485" w:rsidRPr="00E57B4F">
        <w:rPr>
          <w:sz w:val="28"/>
          <w:szCs w:val="28"/>
        </w:rPr>
        <w:t>. Администрация Предприятия обязана:</w:t>
      </w:r>
    </w:p>
    <w:p w:rsidR="00B65485" w:rsidRPr="00E57B4F" w:rsidRDefault="00B65485" w:rsidP="003F5730">
      <w:pPr>
        <w:pStyle w:val="pj"/>
        <w:spacing w:beforeAutospacing="0" w:after="0" w:afterAutospacing="0"/>
        <w:jc w:val="both"/>
        <w:rPr>
          <w:sz w:val="28"/>
          <w:szCs w:val="28"/>
        </w:rPr>
      </w:pPr>
      <w:r w:rsidRPr="00E57B4F">
        <w:rPr>
          <w:sz w:val="28"/>
          <w:szCs w:val="28"/>
        </w:rPr>
        <w:t xml:space="preserve">1) не допускать возникновения ситуаций конфликта интересов; </w:t>
      </w:r>
    </w:p>
    <w:p w:rsidR="00B65485" w:rsidRDefault="00B65485" w:rsidP="003F5730">
      <w:pPr>
        <w:pStyle w:val="pj"/>
        <w:spacing w:beforeAutospacing="0" w:after="0" w:afterAutospacing="0"/>
        <w:jc w:val="both"/>
      </w:pPr>
      <w:r w:rsidRPr="00E57B4F">
        <w:rPr>
          <w:sz w:val="28"/>
          <w:szCs w:val="28"/>
        </w:rPr>
        <w:t>2) внедрять культуру нетерпимости конфликта интересов личным примером.</w:t>
      </w:r>
      <w:r w:rsidRPr="00E57B4F">
        <w:rPr>
          <w:sz w:val="28"/>
          <w:szCs w:val="28"/>
        </w:rPr>
        <w:br/>
      </w:r>
    </w:p>
    <w:p w:rsidR="00C40E9D" w:rsidRDefault="00911895" w:rsidP="003F5730">
      <w:pPr>
        <w:spacing w:after="0" w:line="240" w:lineRule="auto"/>
        <w:jc w:val="center"/>
        <w:rPr>
          <w:rFonts w:eastAsia="Times New Roman"/>
          <w:b w:val="0"/>
          <w:lang w:eastAsia="ru-RU"/>
        </w:rPr>
      </w:pPr>
      <w:r>
        <w:rPr>
          <w:rFonts w:eastAsia="Times New Roman"/>
          <w:lang w:eastAsia="ru-RU"/>
        </w:rPr>
        <w:t>3</w:t>
      </w:r>
      <w:r w:rsidR="00C40E9D" w:rsidRPr="00C40E9D">
        <w:rPr>
          <w:rFonts w:eastAsia="Times New Roman"/>
          <w:lang w:eastAsia="ru-RU"/>
        </w:rPr>
        <w:t xml:space="preserve">. </w:t>
      </w:r>
      <w:r w:rsidR="000D7CE7" w:rsidRPr="00C40E9D">
        <w:rPr>
          <w:rFonts w:eastAsia="Times New Roman"/>
          <w:lang w:eastAsia="ru-RU"/>
        </w:rPr>
        <w:t>Порядок раскрытия (декларирования) конфликта интересов</w:t>
      </w:r>
    </w:p>
    <w:p w:rsidR="00C40E9D" w:rsidRDefault="000D7CE7" w:rsidP="003F5730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C40E9D">
        <w:rPr>
          <w:rFonts w:eastAsia="Times New Roman"/>
          <w:b w:val="0"/>
          <w:lang w:eastAsia="ru-RU"/>
        </w:rPr>
        <w:br/>
      </w:r>
      <w:r w:rsidR="00C40E9D">
        <w:rPr>
          <w:rFonts w:eastAsia="Times New Roman"/>
          <w:b w:val="0"/>
          <w:lang w:eastAsia="ru-RU"/>
        </w:rPr>
        <w:t xml:space="preserve"> </w:t>
      </w:r>
      <w:r w:rsidR="00C40E9D">
        <w:rPr>
          <w:rFonts w:eastAsia="Times New Roman"/>
          <w:b w:val="0"/>
          <w:lang w:eastAsia="ru-RU"/>
        </w:rPr>
        <w:tab/>
      </w:r>
      <w:r w:rsidR="00911895">
        <w:rPr>
          <w:rFonts w:eastAsia="Times New Roman"/>
          <w:b w:val="0"/>
          <w:lang w:eastAsia="ru-RU"/>
        </w:rPr>
        <w:t>3</w:t>
      </w:r>
      <w:r w:rsidR="00C40E9D">
        <w:rPr>
          <w:rFonts w:eastAsia="Times New Roman"/>
          <w:b w:val="0"/>
          <w:lang w:eastAsia="ru-RU"/>
        </w:rPr>
        <w:t xml:space="preserve">.1. </w:t>
      </w:r>
      <w:r w:rsidRPr="000D7CE7">
        <w:rPr>
          <w:rFonts w:eastAsia="Times New Roman"/>
          <w:b w:val="0"/>
          <w:lang w:eastAsia="ru-RU"/>
        </w:rPr>
        <w:t>Раскрытие сведений о конфликте интересов работниками</w:t>
      </w:r>
      <w:r w:rsidR="00C40E9D">
        <w:rPr>
          <w:rFonts w:eastAsia="Times New Roman"/>
          <w:b w:val="0"/>
          <w:lang w:eastAsia="ru-RU"/>
        </w:rPr>
        <w:t xml:space="preserve"> Предприятия </w:t>
      </w:r>
      <w:r w:rsidRPr="000D7CE7">
        <w:rPr>
          <w:rFonts w:eastAsia="Times New Roman"/>
          <w:b w:val="0"/>
          <w:lang w:eastAsia="ru-RU"/>
        </w:rPr>
        <w:t>осуществляется незамедлительно в письменном виде, с обоснованием наличия либо возникновения конфликта</w:t>
      </w:r>
      <w:r w:rsidR="00C40E9D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интересов.</w:t>
      </w:r>
      <w:r w:rsidR="00C40E9D">
        <w:rPr>
          <w:rFonts w:eastAsia="Times New Roman"/>
          <w:b w:val="0"/>
          <w:lang w:eastAsia="ru-RU"/>
        </w:rPr>
        <w:t xml:space="preserve"> </w:t>
      </w:r>
    </w:p>
    <w:p w:rsidR="00C40E9D" w:rsidRDefault="003F5730" w:rsidP="003F5730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3</w:t>
      </w:r>
      <w:r w:rsidR="00C40E9D">
        <w:rPr>
          <w:rFonts w:eastAsia="Times New Roman"/>
          <w:b w:val="0"/>
          <w:lang w:eastAsia="ru-RU"/>
        </w:rPr>
        <w:t>.2. У</w:t>
      </w:r>
      <w:r w:rsidR="000D7CE7" w:rsidRPr="000D7CE7">
        <w:rPr>
          <w:rFonts w:eastAsia="Times New Roman"/>
          <w:b w:val="0"/>
          <w:lang w:eastAsia="ru-RU"/>
        </w:rPr>
        <w:t>станавливается следующий порядок раскрытия (декларирования)</w:t>
      </w:r>
      <w:r w:rsidR="000D7CE7" w:rsidRPr="000D7CE7">
        <w:rPr>
          <w:rFonts w:eastAsia="Times New Roman"/>
          <w:b w:val="0"/>
          <w:lang w:eastAsia="ru-RU"/>
        </w:rPr>
        <w:br/>
        <w:t>конфликта интересов:</w:t>
      </w:r>
      <w:r w:rsidR="00C40E9D">
        <w:rPr>
          <w:rFonts w:eastAsia="Times New Roman"/>
          <w:b w:val="0"/>
          <w:lang w:eastAsia="ru-RU"/>
        </w:rPr>
        <w:t xml:space="preserve"> </w:t>
      </w:r>
    </w:p>
    <w:p w:rsidR="00C40E9D" w:rsidRDefault="00C40E9D" w:rsidP="003F5730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 xml:space="preserve"> </w:t>
      </w:r>
      <w:r>
        <w:rPr>
          <w:rFonts w:eastAsia="Times New Roman"/>
          <w:b w:val="0"/>
          <w:lang w:eastAsia="ru-RU"/>
        </w:rPr>
        <w:tab/>
      </w:r>
      <w:r w:rsidR="000D7CE7" w:rsidRPr="000D7CE7">
        <w:rPr>
          <w:rFonts w:eastAsia="Times New Roman"/>
          <w:b w:val="0"/>
          <w:lang w:eastAsia="ru-RU"/>
        </w:rPr>
        <w:t>1) первичное раскрытие сведений о</w:t>
      </w:r>
      <w:r>
        <w:rPr>
          <w:rFonts w:eastAsia="Times New Roman"/>
          <w:b w:val="0"/>
          <w:lang w:eastAsia="ru-RU"/>
        </w:rPr>
        <w:t xml:space="preserve"> наличии</w:t>
      </w:r>
      <w:r w:rsidR="000D7CE7" w:rsidRPr="000D7CE7">
        <w:rPr>
          <w:rFonts w:eastAsia="Times New Roman"/>
          <w:b w:val="0"/>
          <w:lang w:eastAsia="ru-RU"/>
        </w:rPr>
        <w:t xml:space="preserve"> конфликт</w:t>
      </w:r>
      <w:r>
        <w:rPr>
          <w:rFonts w:eastAsia="Times New Roman"/>
          <w:b w:val="0"/>
          <w:lang w:eastAsia="ru-RU"/>
        </w:rPr>
        <w:t>а</w:t>
      </w:r>
      <w:r w:rsidR="000D7CE7" w:rsidRPr="000D7CE7">
        <w:rPr>
          <w:rFonts w:eastAsia="Times New Roman"/>
          <w:b w:val="0"/>
          <w:lang w:eastAsia="ru-RU"/>
        </w:rPr>
        <w:t xml:space="preserve"> интересов при приеме на работу;</w:t>
      </w:r>
      <w:r>
        <w:rPr>
          <w:rFonts w:eastAsia="Times New Roman"/>
          <w:b w:val="0"/>
          <w:lang w:eastAsia="ru-RU"/>
        </w:rPr>
        <w:t xml:space="preserve"> </w:t>
      </w:r>
    </w:p>
    <w:p w:rsidR="00C40E9D" w:rsidRDefault="00C40E9D" w:rsidP="003F5730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 xml:space="preserve"> </w:t>
      </w:r>
      <w:r>
        <w:rPr>
          <w:rFonts w:eastAsia="Times New Roman"/>
          <w:b w:val="0"/>
          <w:lang w:eastAsia="ru-RU"/>
        </w:rPr>
        <w:tab/>
      </w:r>
      <w:r w:rsidR="000D7CE7" w:rsidRPr="000D7CE7">
        <w:rPr>
          <w:rFonts w:eastAsia="Times New Roman"/>
          <w:b w:val="0"/>
          <w:lang w:eastAsia="ru-RU"/>
        </w:rPr>
        <w:t>2) раскрытие сведений о конфликте интересов при переводе на вышесто</w:t>
      </w:r>
      <w:r w:rsidR="000D7CE7" w:rsidRPr="000D7CE7">
        <w:rPr>
          <w:rFonts w:eastAsia="Times New Roman"/>
          <w:b w:val="0"/>
          <w:lang w:eastAsia="ru-RU"/>
        </w:rPr>
        <w:t>я</w:t>
      </w:r>
      <w:r w:rsidR="000D7CE7" w:rsidRPr="000D7CE7">
        <w:rPr>
          <w:rFonts w:eastAsia="Times New Roman"/>
          <w:b w:val="0"/>
          <w:lang w:eastAsia="ru-RU"/>
        </w:rPr>
        <w:t>щую</w:t>
      </w:r>
      <w:r>
        <w:rPr>
          <w:rFonts w:eastAsia="Times New Roman"/>
          <w:b w:val="0"/>
          <w:lang w:eastAsia="ru-RU"/>
        </w:rPr>
        <w:t xml:space="preserve"> </w:t>
      </w:r>
      <w:r w:rsidR="000D7CE7" w:rsidRPr="000D7CE7">
        <w:rPr>
          <w:rFonts w:eastAsia="Times New Roman"/>
          <w:b w:val="0"/>
          <w:lang w:eastAsia="ru-RU"/>
        </w:rPr>
        <w:t>должность, в другое структурное подразделение, при изменении функци</w:t>
      </w:r>
      <w:r w:rsidR="000D7CE7" w:rsidRPr="000D7CE7">
        <w:rPr>
          <w:rFonts w:eastAsia="Times New Roman"/>
          <w:b w:val="0"/>
          <w:lang w:eastAsia="ru-RU"/>
        </w:rPr>
        <w:t>о</w:t>
      </w:r>
      <w:r w:rsidR="000D7CE7" w:rsidRPr="000D7CE7">
        <w:rPr>
          <w:rFonts w:eastAsia="Times New Roman"/>
          <w:b w:val="0"/>
          <w:lang w:eastAsia="ru-RU"/>
        </w:rPr>
        <w:t>нал</w:t>
      </w:r>
      <w:r>
        <w:rPr>
          <w:rFonts w:eastAsia="Times New Roman"/>
          <w:b w:val="0"/>
          <w:lang w:eastAsia="ru-RU"/>
        </w:rPr>
        <w:t>ьных обязанностей</w:t>
      </w:r>
      <w:r w:rsidR="000D7CE7" w:rsidRPr="000D7CE7">
        <w:rPr>
          <w:rFonts w:eastAsia="Times New Roman"/>
          <w:b w:val="0"/>
          <w:lang w:eastAsia="ru-RU"/>
        </w:rPr>
        <w:t>;</w:t>
      </w:r>
      <w:r>
        <w:rPr>
          <w:rFonts w:eastAsia="Times New Roman"/>
          <w:b w:val="0"/>
          <w:lang w:eastAsia="ru-RU"/>
        </w:rPr>
        <w:t xml:space="preserve"> </w:t>
      </w:r>
    </w:p>
    <w:p w:rsidR="00C40E9D" w:rsidRDefault="000D7CE7" w:rsidP="003F5730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t>3) ежегодное раскрытие конфликта интересов, связанное с высоким уро</w:t>
      </w:r>
      <w:r w:rsidRPr="000D7CE7">
        <w:rPr>
          <w:rFonts w:eastAsia="Times New Roman"/>
          <w:b w:val="0"/>
          <w:lang w:eastAsia="ru-RU"/>
        </w:rPr>
        <w:t>в</w:t>
      </w:r>
      <w:r w:rsidRPr="000D7CE7">
        <w:rPr>
          <w:rFonts w:eastAsia="Times New Roman"/>
          <w:b w:val="0"/>
          <w:lang w:eastAsia="ru-RU"/>
        </w:rPr>
        <w:t>нем</w:t>
      </w:r>
      <w:r w:rsidR="00C40E9D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коррупционного риска в производственном процессе, при реализации или и</w:t>
      </w:r>
      <w:r w:rsidRPr="000D7CE7">
        <w:rPr>
          <w:rFonts w:eastAsia="Times New Roman"/>
          <w:b w:val="0"/>
          <w:lang w:eastAsia="ru-RU"/>
        </w:rPr>
        <w:t>с</w:t>
      </w:r>
      <w:r w:rsidRPr="000D7CE7">
        <w:rPr>
          <w:rFonts w:eastAsia="Times New Roman"/>
          <w:b w:val="0"/>
          <w:lang w:eastAsia="ru-RU"/>
        </w:rPr>
        <w:t>полнении</w:t>
      </w:r>
      <w:r w:rsidR="00C40E9D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которых, наиболее высока вероятность создания условий для конфликта интересов;</w:t>
      </w:r>
      <w:r w:rsidRPr="000D7CE7">
        <w:rPr>
          <w:rFonts w:eastAsia="Times New Roman"/>
          <w:b w:val="0"/>
          <w:lang w:eastAsia="ru-RU"/>
        </w:rPr>
        <w:br/>
      </w:r>
      <w:r w:rsidR="00C40E9D">
        <w:rPr>
          <w:rFonts w:eastAsia="Times New Roman"/>
          <w:b w:val="0"/>
          <w:lang w:eastAsia="ru-RU"/>
        </w:rPr>
        <w:t xml:space="preserve"> </w:t>
      </w:r>
      <w:r w:rsidR="00C40E9D">
        <w:rPr>
          <w:rFonts w:eastAsia="Times New Roman"/>
          <w:b w:val="0"/>
          <w:lang w:eastAsia="ru-RU"/>
        </w:rPr>
        <w:tab/>
      </w:r>
      <w:r w:rsidRPr="000D7CE7">
        <w:rPr>
          <w:rFonts w:eastAsia="Times New Roman"/>
          <w:b w:val="0"/>
          <w:lang w:eastAsia="ru-RU"/>
        </w:rPr>
        <w:t xml:space="preserve">4) разовое раскрытие сведений по мере </w:t>
      </w:r>
      <w:r w:rsidR="00C40E9D">
        <w:rPr>
          <w:rFonts w:eastAsia="Times New Roman"/>
          <w:b w:val="0"/>
          <w:lang w:eastAsia="ru-RU"/>
        </w:rPr>
        <w:t>исполнения функциональных об</w:t>
      </w:r>
      <w:r w:rsidR="00C40E9D">
        <w:rPr>
          <w:rFonts w:eastAsia="Times New Roman"/>
          <w:b w:val="0"/>
          <w:lang w:eastAsia="ru-RU"/>
        </w:rPr>
        <w:t>я</w:t>
      </w:r>
      <w:r w:rsidR="00C40E9D">
        <w:rPr>
          <w:rFonts w:eastAsia="Times New Roman"/>
          <w:b w:val="0"/>
          <w:lang w:eastAsia="ru-RU"/>
        </w:rPr>
        <w:t xml:space="preserve">занностей и возникновения ситуаций, </w:t>
      </w:r>
      <w:r w:rsidRPr="000D7CE7">
        <w:rPr>
          <w:rFonts w:eastAsia="Times New Roman"/>
          <w:b w:val="0"/>
          <w:lang w:eastAsia="ru-RU"/>
        </w:rPr>
        <w:t>при которых наличие личной заинтерес</w:t>
      </w:r>
      <w:r w:rsidRPr="000D7CE7">
        <w:rPr>
          <w:rFonts w:eastAsia="Times New Roman"/>
          <w:b w:val="0"/>
          <w:lang w:eastAsia="ru-RU"/>
        </w:rPr>
        <w:t>о</w:t>
      </w:r>
      <w:r w:rsidRPr="000D7CE7">
        <w:rPr>
          <w:rFonts w:eastAsia="Times New Roman"/>
          <w:b w:val="0"/>
          <w:lang w:eastAsia="ru-RU"/>
        </w:rPr>
        <w:t>ванности может</w:t>
      </w:r>
      <w:r w:rsidR="00C40E9D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 xml:space="preserve">привести либо привело к возникновению конфликта интересов. </w:t>
      </w:r>
    </w:p>
    <w:p w:rsidR="004E7BF1" w:rsidRDefault="004E7BF1" w:rsidP="003F5730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Разовое раскрытие конфликта интересов, осуществляется путем подачи работн</w:t>
      </w:r>
      <w:r>
        <w:rPr>
          <w:rFonts w:eastAsia="Times New Roman"/>
          <w:b w:val="0"/>
          <w:lang w:eastAsia="ru-RU"/>
        </w:rPr>
        <w:t>и</w:t>
      </w:r>
      <w:r>
        <w:rPr>
          <w:rFonts w:eastAsia="Times New Roman"/>
          <w:b w:val="0"/>
          <w:lang w:eastAsia="ru-RU"/>
        </w:rPr>
        <w:t xml:space="preserve">ком уведомления. </w:t>
      </w:r>
      <w:r w:rsidR="000D7CE7" w:rsidRPr="000D7CE7">
        <w:rPr>
          <w:rFonts w:eastAsia="Times New Roman"/>
          <w:b w:val="0"/>
          <w:lang w:eastAsia="ru-RU"/>
        </w:rPr>
        <w:t>Ежегодное раскрытие конфликта интересов работниками</w:t>
      </w:r>
      <w:r>
        <w:rPr>
          <w:rFonts w:eastAsia="Times New Roman"/>
          <w:b w:val="0"/>
          <w:lang w:eastAsia="ru-RU"/>
        </w:rPr>
        <w:t xml:space="preserve"> </w:t>
      </w:r>
      <w:r w:rsidR="000D7CE7" w:rsidRPr="000D7CE7">
        <w:rPr>
          <w:rFonts w:eastAsia="Times New Roman"/>
          <w:b w:val="0"/>
          <w:lang w:eastAsia="ru-RU"/>
        </w:rPr>
        <w:t>ос</w:t>
      </w:r>
      <w:r w:rsidR="000D7CE7" w:rsidRPr="000D7CE7">
        <w:rPr>
          <w:rFonts w:eastAsia="Times New Roman"/>
          <w:b w:val="0"/>
          <w:lang w:eastAsia="ru-RU"/>
        </w:rPr>
        <w:t>у</w:t>
      </w:r>
      <w:r w:rsidR="000D7CE7" w:rsidRPr="000D7CE7">
        <w:rPr>
          <w:rFonts w:eastAsia="Times New Roman"/>
          <w:b w:val="0"/>
          <w:lang w:eastAsia="ru-RU"/>
        </w:rPr>
        <w:t xml:space="preserve">ществляется по результатам оценки коррупционных рисков в </w:t>
      </w:r>
      <w:proofErr w:type="spellStart"/>
      <w:r w:rsidR="000D7CE7" w:rsidRPr="000D7CE7">
        <w:rPr>
          <w:rFonts w:eastAsia="Times New Roman"/>
          <w:b w:val="0"/>
          <w:lang w:eastAsia="ru-RU"/>
        </w:rPr>
        <w:t>призводственном</w:t>
      </w:r>
      <w:proofErr w:type="spellEnd"/>
      <w:r>
        <w:rPr>
          <w:rFonts w:eastAsia="Times New Roman"/>
          <w:b w:val="0"/>
          <w:lang w:eastAsia="ru-RU"/>
        </w:rPr>
        <w:t xml:space="preserve"> </w:t>
      </w:r>
      <w:r w:rsidR="000D7CE7" w:rsidRPr="000D7CE7">
        <w:rPr>
          <w:rFonts w:eastAsia="Times New Roman"/>
          <w:b w:val="0"/>
          <w:lang w:eastAsia="ru-RU"/>
        </w:rPr>
        <w:t>процессе</w:t>
      </w:r>
      <w:r>
        <w:rPr>
          <w:rFonts w:eastAsia="Times New Roman"/>
          <w:b w:val="0"/>
          <w:lang w:eastAsia="ru-RU"/>
        </w:rPr>
        <w:t>.</w:t>
      </w:r>
      <w:r w:rsidR="000D7CE7" w:rsidRPr="000D7CE7">
        <w:rPr>
          <w:rFonts w:eastAsia="Times New Roman"/>
          <w:b w:val="0"/>
          <w:lang w:eastAsia="ru-RU"/>
        </w:rPr>
        <w:t xml:space="preserve"> </w:t>
      </w:r>
    </w:p>
    <w:p w:rsidR="004E7BF1" w:rsidRDefault="003F5730" w:rsidP="003F5730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3</w:t>
      </w:r>
      <w:r w:rsidR="004E7BF1">
        <w:rPr>
          <w:rFonts w:eastAsia="Times New Roman"/>
          <w:b w:val="0"/>
          <w:lang w:eastAsia="ru-RU"/>
        </w:rPr>
        <w:t xml:space="preserve">.3. </w:t>
      </w:r>
      <w:r w:rsidR="000D7CE7" w:rsidRPr="000D7CE7">
        <w:rPr>
          <w:rFonts w:eastAsia="Times New Roman"/>
          <w:b w:val="0"/>
          <w:lang w:eastAsia="ru-RU"/>
        </w:rPr>
        <w:t>Сокрытие и/или несвоевременное, неполное раскрытие сведений о н</w:t>
      </w:r>
      <w:r w:rsidR="000D7CE7" w:rsidRPr="000D7CE7">
        <w:rPr>
          <w:rFonts w:eastAsia="Times New Roman"/>
          <w:b w:val="0"/>
          <w:lang w:eastAsia="ru-RU"/>
        </w:rPr>
        <w:t>а</w:t>
      </w:r>
      <w:r w:rsidR="000D7CE7" w:rsidRPr="000D7CE7">
        <w:rPr>
          <w:rFonts w:eastAsia="Times New Roman"/>
          <w:b w:val="0"/>
          <w:lang w:eastAsia="ru-RU"/>
        </w:rPr>
        <w:t>личии прямого</w:t>
      </w:r>
      <w:r w:rsidR="004E7BF1">
        <w:rPr>
          <w:rFonts w:eastAsia="Times New Roman"/>
          <w:b w:val="0"/>
          <w:lang w:eastAsia="ru-RU"/>
        </w:rPr>
        <w:t xml:space="preserve"> </w:t>
      </w:r>
      <w:r w:rsidR="000D7CE7" w:rsidRPr="000D7CE7">
        <w:rPr>
          <w:rFonts w:eastAsia="Times New Roman"/>
          <w:b w:val="0"/>
          <w:lang w:eastAsia="ru-RU"/>
        </w:rPr>
        <w:t>или потенциального конфликта интересов должностными лицами и работниками</w:t>
      </w:r>
      <w:r w:rsidR="004E7BF1">
        <w:rPr>
          <w:rFonts w:eastAsia="Times New Roman"/>
          <w:b w:val="0"/>
          <w:lang w:eastAsia="ru-RU"/>
        </w:rPr>
        <w:t xml:space="preserve"> </w:t>
      </w:r>
      <w:r w:rsidR="000D7CE7" w:rsidRPr="000D7CE7">
        <w:rPr>
          <w:rFonts w:eastAsia="Times New Roman"/>
          <w:b w:val="0"/>
          <w:lang w:eastAsia="ru-RU"/>
        </w:rPr>
        <w:t>являются причинами и условиями возникновения коррупционных рисков,</w:t>
      </w:r>
      <w:r w:rsidR="004E7BF1">
        <w:rPr>
          <w:rFonts w:eastAsia="Times New Roman"/>
          <w:b w:val="0"/>
          <w:lang w:eastAsia="ru-RU"/>
        </w:rPr>
        <w:t xml:space="preserve"> </w:t>
      </w:r>
      <w:r w:rsidR="000D7CE7" w:rsidRPr="000D7CE7">
        <w:rPr>
          <w:rFonts w:eastAsia="Times New Roman"/>
          <w:b w:val="0"/>
          <w:lang w:eastAsia="ru-RU"/>
        </w:rPr>
        <w:t>способствующих совершению коррупционных правонарушений</w:t>
      </w:r>
      <w:r w:rsidR="004E7BF1">
        <w:rPr>
          <w:rFonts w:eastAsia="Times New Roman"/>
          <w:b w:val="0"/>
          <w:lang w:eastAsia="ru-RU"/>
        </w:rPr>
        <w:t>.</w:t>
      </w:r>
    </w:p>
    <w:p w:rsidR="004E7BF1" w:rsidRDefault="004E7BF1" w:rsidP="003F5730">
      <w:pPr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3F5730" w:rsidRDefault="003F5730" w:rsidP="003F5730">
      <w:pPr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3F5730" w:rsidRDefault="003F5730" w:rsidP="003F5730">
      <w:pPr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4E7BF1" w:rsidRPr="004E7BF1" w:rsidRDefault="003F5730" w:rsidP="003F573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  <w:r w:rsidR="004E7BF1">
        <w:rPr>
          <w:rFonts w:eastAsia="Times New Roman"/>
          <w:lang w:eastAsia="ru-RU"/>
        </w:rPr>
        <w:t xml:space="preserve">. </w:t>
      </w:r>
      <w:r w:rsidR="000D7CE7" w:rsidRPr="004E7BF1">
        <w:rPr>
          <w:rFonts w:eastAsia="Times New Roman"/>
          <w:lang w:eastAsia="ru-RU"/>
        </w:rPr>
        <w:t>Предотвращение конфликта интересов</w:t>
      </w:r>
    </w:p>
    <w:p w:rsidR="004E7BF1" w:rsidRDefault="000D7CE7" w:rsidP="003F5730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br/>
      </w:r>
      <w:r w:rsidR="004E7BF1">
        <w:rPr>
          <w:rFonts w:eastAsia="Times New Roman"/>
          <w:b w:val="0"/>
          <w:lang w:eastAsia="ru-RU"/>
        </w:rPr>
        <w:t xml:space="preserve"> </w:t>
      </w:r>
      <w:r w:rsidR="004E7BF1">
        <w:rPr>
          <w:rFonts w:eastAsia="Times New Roman"/>
          <w:b w:val="0"/>
          <w:lang w:eastAsia="ru-RU"/>
        </w:rPr>
        <w:tab/>
      </w:r>
      <w:r w:rsidR="003F5730">
        <w:rPr>
          <w:rFonts w:eastAsia="Times New Roman"/>
          <w:b w:val="0"/>
          <w:lang w:eastAsia="ru-RU"/>
        </w:rPr>
        <w:t>4</w:t>
      </w:r>
      <w:r w:rsidR="004E7BF1">
        <w:rPr>
          <w:rFonts w:eastAsia="Times New Roman"/>
          <w:b w:val="0"/>
          <w:lang w:eastAsia="ru-RU"/>
        </w:rPr>
        <w:t xml:space="preserve">.1. </w:t>
      </w:r>
      <w:r w:rsidRPr="000D7CE7">
        <w:rPr>
          <w:rFonts w:eastAsia="Times New Roman"/>
          <w:b w:val="0"/>
          <w:lang w:eastAsia="ru-RU"/>
        </w:rPr>
        <w:t>В целях предотвращения конфликта интересов ответственные стру</w:t>
      </w:r>
      <w:r w:rsidRPr="000D7CE7">
        <w:rPr>
          <w:rFonts w:eastAsia="Times New Roman"/>
          <w:b w:val="0"/>
          <w:lang w:eastAsia="ru-RU"/>
        </w:rPr>
        <w:t>к</w:t>
      </w:r>
      <w:r w:rsidRPr="000D7CE7">
        <w:rPr>
          <w:rFonts w:eastAsia="Times New Roman"/>
          <w:b w:val="0"/>
          <w:lang w:eastAsia="ru-RU"/>
        </w:rPr>
        <w:t>турные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 xml:space="preserve">подразделения </w:t>
      </w:r>
      <w:r w:rsidR="004E7BF1">
        <w:rPr>
          <w:rFonts w:eastAsia="Times New Roman"/>
          <w:b w:val="0"/>
          <w:lang w:eastAsia="ru-RU"/>
        </w:rPr>
        <w:t>Предприятия</w:t>
      </w:r>
      <w:r w:rsidRPr="000D7CE7">
        <w:rPr>
          <w:rFonts w:eastAsia="Times New Roman"/>
          <w:b w:val="0"/>
          <w:lang w:eastAsia="ru-RU"/>
        </w:rPr>
        <w:t xml:space="preserve"> обязаны:</w:t>
      </w:r>
      <w:r w:rsidR="004E7BF1">
        <w:rPr>
          <w:rFonts w:eastAsia="Times New Roman"/>
          <w:b w:val="0"/>
          <w:lang w:eastAsia="ru-RU"/>
        </w:rPr>
        <w:t xml:space="preserve"> </w:t>
      </w:r>
    </w:p>
    <w:p w:rsidR="004E7BF1" w:rsidRDefault="000D7CE7" w:rsidP="003F5730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t>1) при приеме на работу, повышении в должности или изменении должн</w:t>
      </w:r>
      <w:r w:rsidRPr="000D7CE7">
        <w:rPr>
          <w:rFonts w:eastAsia="Times New Roman"/>
          <w:b w:val="0"/>
          <w:lang w:eastAsia="ru-RU"/>
        </w:rPr>
        <w:t>о</w:t>
      </w:r>
      <w:r w:rsidRPr="000D7CE7">
        <w:rPr>
          <w:rFonts w:eastAsia="Times New Roman"/>
          <w:b w:val="0"/>
          <w:lang w:eastAsia="ru-RU"/>
        </w:rPr>
        <w:t>стных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обязанностей - избегать назначений на должности работников, находящи</w:t>
      </w:r>
      <w:r w:rsidRPr="000D7CE7">
        <w:rPr>
          <w:rFonts w:eastAsia="Times New Roman"/>
          <w:b w:val="0"/>
          <w:lang w:eastAsia="ru-RU"/>
        </w:rPr>
        <w:t>х</w:t>
      </w:r>
      <w:r w:rsidRPr="000D7CE7">
        <w:rPr>
          <w:rFonts w:eastAsia="Times New Roman"/>
          <w:b w:val="0"/>
          <w:lang w:eastAsia="ru-RU"/>
        </w:rPr>
        <w:t>ся в прямом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родстве с непосредственным руководителем либо лицом, исполня</w:t>
      </w:r>
      <w:r w:rsidRPr="000D7CE7">
        <w:rPr>
          <w:rFonts w:eastAsia="Times New Roman"/>
          <w:b w:val="0"/>
          <w:lang w:eastAsia="ru-RU"/>
        </w:rPr>
        <w:t>ю</w:t>
      </w:r>
      <w:r w:rsidRPr="000D7CE7">
        <w:rPr>
          <w:rFonts w:eastAsia="Times New Roman"/>
          <w:b w:val="0"/>
          <w:lang w:eastAsia="ru-RU"/>
        </w:rPr>
        <w:t>щим связанные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функции;</w:t>
      </w:r>
      <w:r w:rsidR="004E7BF1">
        <w:rPr>
          <w:rFonts w:eastAsia="Times New Roman"/>
          <w:b w:val="0"/>
          <w:lang w:eastAsia="ru-RU"/>
        </w:rPr>
        <w:t xml:space="preserve"> </w:t>
      </w:r>
    </w:p>
    <w:p w:rsidR="004E7BF1" w:rsidRDefault="000D7CE7" w:rsidP="003F5730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t xml:space="preserve">2) при проверке контрагентов </w:t>
      </w:r>
      <w:r w:rsidR="004E7BF1">
        <w:rPr>
          <w:rFonts w:eastAsia="Times New Roman"/>
          <w:b w:val="0"/>
          <w:lang w:eastAsia="ru-RU"/>
        </w:rPr>
        <w:t>Предприятия</w:t>
      </w:r>
      <w:r w:rsidRPr="000D7CE7">
        <w:rPr>
          <w:rFonts w:eastAsia="Times New Roman"/>
          <w:b w:val="0"/>
          <w:lang w:eastAsia="ru-RU"/>
        </w:rPr>
        <w:t xml:space="preserve"> на этапах проведения закупо</w:t>
      </w:r>
      <w:r w:rsidRPr="000D7CE7">
        <w:rPr>
          <w:rFonts w:eastAsia="Times New Roman"/>
          <w:b w:val="0"/>
          <w:lang w:eastAsia="ru-RU"/>
        </w:rPr>
        <w:t>ч</w:t>
      </w:r>
      <w:r w:rsidRPr="000D7CE7">
        <w:rPr>
          <w:rFonts w:eastAsia="Times New Roman"/>
          <w:b w:val="0"/>
          <w:lang w:eastAsia="ru-RU"/>
        </w:rPr>
        <w:t>ных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процедур и оформления договорных отношений с ними осуществлять изуч</w:t>
      </w:r>
      <w:r w:rsidRPr="000D7CE7">
        <w:rPr>
          <w:rFonts w:eastAsia="Times New Roman"/>
          <w:b w:val="0"/>
          <w:lang w:eastAsia="ru-RU"/>
        </w:rPr>
        <w:t>е</w:t>
      </w:r>
      <w:r w:rsidRPr="000D7CE7">
        <w:rPr>
          <w:rFonts w:eastAsia="Times New Roman"/>
          <w:b w:val="0"/>
          <w:lang w:eastAsia="ru-RU"/>
        </w:rPr>
        <w:t>ние состава их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 xml:space="preserve">учредителей и руководителей на предмет наличия признаков </w:t>
      </w:r>
      <w:proofErr w:type="spellStart"/>
      <w:r w:rsidRPr="000D7CE7">
        <w:rPr>
          <w:rFonts w:eastAsia="Times New Roman"/>
          <w:b w:val="0"/>
          <w:lang w:eastAsia="ru-RU"/>
        </w:rPr>
        <w:t>а</w:t>
      </w:r>
      <w:r w:rsidRPr="000D7CE7">
        <w:rPr>
          <w:rFonts w:eastAsia="Times New Roman"/>
          <w:b w:val="0"/>
          <w:lang w:eastAsia="ru-RU"/>
        </w:rPr>
        <w:t>ф</w:t>
      </w:r>
      <w:r w:rsidRPr="000D7CE7">
        <w:rPr>
          <w:rFonts w:eastAsia="Times New Roman"/>
          <w:b w:val="0"/>
          <w:lang w:eastAsia="ru-RU"/>
        </w:rPr>
        <w:t>филированности</w:t>
      </w:r>
      <w:proofErr w:type="spellEnd"/>
      <w:r w:rsidRPr="000D7CE7">
        <w:rPr>
          <w:rFonts w:eastAsia="Times New Roman"/>
          <w:b w:val="0"/>
          <w:lang w:eastAsia="ru-RU"/>
        </w:rPr>
        <w:t xml:space="preserve"> с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должностными лицами и работниками</w:t>
      </w:r>
      <w:r w:rsidR="004E7BF1">
        <w:rPr>
          <w:rFonts w:eastAsia="Times New Roman"/>
          <w:b w:val="0"/>
          <w:lang w:eastAsia="ru-RU"/>
        </w:rPr>
        <w:t>;</w:t>
      </w:r>
    </w:p>
    <w:p w:rsidR="004E7BF1" w:rsidRDefault="000D7CE7" w:rsidP="003F5730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t>3) проводить предупредительно-профилактические мероприятия и служе</w:t>
      </w:r>
      <w:r w:rsidRPr="000D7CE7">
        <w:rPr>
          <w:rFonts w:eastAsia="Times New Roman"/>
          <w:b w:val="0"/>
          <w:lang w:eastAsia="ru-RU"/>
        </w:rPr>
        <w:t>б</w:t>
      </w:r>
      <w:r w:rsidRPr="000D7CE7">
        <w:rPr>
          <w:rFonts w:eastAsia="Times New Roman"/>
          <w:b w:val="0"/>
          <w:lang w:eastAsia="ru-RU"/>
        </w:rPr>
        <w:t>ные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проверки, направленные на выявление и пресечение противоправной‚ недо</w:t>
      </w:r>
      <w:r w:rsidRPr="000D7CE7">
        <w:rPr>
          <w:rFonts w:eastAsia="Times New Roman"/>
          <w:b w:val="0"/>
          <w:lang w:eastAsia="ru-RU"/>
        </w:rPr>
        <w:t>б</w:t>
      </w:r>
      <w:r w:rsidRPr="000D7CE7">
        <w:rPr>
          <w:rFonts w:eastAsia="Times New Roman"/>
          <w:b w:val="0"/>
          <w:lang w:eastAsia="ru-RU"/>
        </w:rPr>
        <w:t>росовестной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или некомпетентной деятельности должностных лиц и работников, в том числе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получающих дополнительные доходы в виде материальной выгоды в результате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неправомерного использования своего служебного положения;</w:t>
      </w:r>
      <w:r w:rsidR="004E7BF1">
        <w:rPr>
          <w:rFonts w:eastAsia="Times New Roman"/>
          <w:b w:val="0"/>
          <w:lang w:eastAsia="ru-RU"/>
        </w:rPr>
        <w:t xml:space="preserve"> </w:t>
      </w:r>
    </w:p>
    <w:p w:rsidR="004E7BF1" w:rsidRDefault="000D7CE7" w:rsidP="003F5730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t>4) обеспечивать при приеме на работу ознакомление каждого должностного лица и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работника с настоящей Политикой;</w:t>
      </w:r>
      <w:r w:rsidR="004E7BF1">
        <w:rPr>
          <w:rFonts w:eastAsia="Times New Roman"/>
          <w:b w:val="0"/>
          <w:lang w:eastAsia="ru-RU"/>
        </w:rPr>
        <w:t xml:space="preserve"> </w:t>
      </w:r>
    </w:p>
    <w:p w:rsidR="004E7BF1" w:rsidRDefault="000D7CE7" w:rsidP="003F5730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t>5) проводить регулярную разъяснительную работу, направленную на дов</w:t>
      </w:r>
      <w:r w:rsidRPr="000D7CE7">
        <w:rPr>
          <w:rFonts w:eastAsia="Times New Roman"/>
          <w:b w:val="0"/>
          <w:lang w:eastAsia="ru-RU"/>
        </w:rPr>
        <w:t>е</w:t>
      </w:r>
      <w:r w:rsidRPr="000D7CE7">
        <w:rPr>
          <w:rFonts w:eastAsia="Times New Roman"/>
          <w:b w:val="0"/>
          <w:lang w:eastAsia="ru-RU"/>
        </w:rPr>
        <w:t>дение до</w:t>
      </w:r>
      <w:r w:rsidR="004E7BF1">
        <w:rPr>
          <w:rFonts w:eastAsia="Times New Roman"/>
          <w:b w:val="0"/>
          <w:lang w:eastAsia="ru-RU"/>
        </w:rPr>
        <w:t xml:space="preserve"> </w:t>
      </w:r>
      <w:r w:rsidRPr="000D7CE7">
        <w:rPr>
          <w:rFonts w:eastAsia="Times New Roman"/>
          <w:b w:val="0"/>
          <w:lang w:eastAsia="ru-RU"/>
        </w:rPr>
        <w:t>должностных лиц и работников положения настоящей Политики;</w:t>
      </w:r>
      <w:r w:rsidR="004E7BF1">
        <w:rPr>
          <w:rFonts w:eastAsia="Times New Roman"/>
          <w:b w:val="0"/>
          <w:lang w:eastAsia="ru-RU"/>
        </w:rPr>
        <w:t xml:space="preserve"> </w:t>
      </w:r>
    </w:p>
    <w:p w:rsidR="004E7BF1" w:rsidRDefault="004E7BF1" w:rsidP="003F5730">
      <w:pPr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B65485" w:rsidRPr="000D7CE7" w:rsidRDefault="000D7CE7" w:rsidP="003F5730">
      <w:pPr>
        <w:spacing w:after="0" w:line="240" w:lineRule="auto"/>
        <w:jc w:val="both"/>
        <w:rPr>
          <w:rFonts w:eastAsia="Times New Roman"/>
          <w:b w:val="0"/>
          <w:lang w:eastAsia="ru-RU"/>
        </w:rPr>
      </w:pPr>
      <w:r w:rsidRPr="000D7CE7">
        <w:rPr>
          <w:rFonts w:eastAsia="Times New Roman"/>
          <w:b w:val="0"/>
          <w:lang w:eastAsia="ru-RU"/>
        </w:rPr>
        <w:br/>
      </w:r>
    </w:p>
    <w:sectPr w:rsidR="00B65485" w:rsidRPr="000D7CE7" w:rsidSect="00B057CB">
      <w:headerReference w:type="default" r:id="rId8"/>
      <w:pgSz w:w="11906" w:h="16838"/>
      <w:pgMar w:top="1134" w:right="851" w:bottom="1134" w:left="1134" w:header="709" w:footer="0" w:gutter="0"/>
      <w:cols w:space="720"/>
      <w:formProt w:val="0"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F50" w:rsidRDefault="00D56F50" w:rsidP="00B057CB">
      <w:pPr>
        <w:spacing w:after="0" w:line="240" w:lineRule="auto"/>
      </w:pPr>
      <w:r>
        <w:separator/>
      </w:r>
    </w:p>
  </w:endnote>
  <w:endnote w:type="continuationSeparator" w:id="0">
    <w:p w:rsidR="00D56F50" w:rsidRDefault="00D56F50" w:rsidP="00B0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F50" w:rsidRDefault="00D56F50" w:rsidP="00B057CB">
      <w:pPr>
        <w:spacing w:after="0" w:line="240" w:lineRule="auto"/>
      </w:pPr>
      <w:r>
        <w:separator/>
      </w:r>
    </w:p>
  </w:footnote>
  <w:footnote w:type="continuationSeparator" w:id="0">
    <w:p w:rsidR="00D56F50" w:rsidRDefault="00D56F50" w:rsidP="00B0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9853" w:type="dxa"/>
      <w:tblLook w:val="04A0"/>
    </w:tblPr>
    <w:tblGrid>
      <w:gridCol w:w="7196"/>
      <w:gridCol w:w="1417"/>
      <w:gridCol w:w="1240"/>
    </w:tblGrid>
    <w:tr w:rsidR="00911895">
      <w:tc>
        <w:tcPr>
          <w:tcW w:w="7196" w:type="dxa"/>
          <w:vMerge w:val="restart"/>
          <w:shd w:val="clear" w:color="auto" w:fill="auto"/>
        </w:tcPr>
        <w:p w:rsidR="00911895" w:rsidRDefault="00911895">
          <w:pPr>
            <w:spacing w:after="0" w:line="240" w:lineRule="auto"/>
            <w:rPr>
              <w:sz w:val="20"/>
              <w:szCs w:val="20"/>
            </w:rPr>
          </w:pPr>
        </w:p>
        <w:p w:rsidR="00911895" w:rsidRDefault="00911895">
          <w:pPr>
            <w:spacing w:after="0" w:line="240" w:lineRule="auto"/>
            <w:jc w:val="center"/>
            <w:rPr>
              <w:b w:val="0"/>
              <w:sz w:val="20"/>
              <w:szCs w:val="20"/>
            </w:rPr>
          </w:pPr>
          <w:r>
            <w:rPr>
              <w:sz w:val="20"/>
              <w:szCs w:val="20"/>
            </w:rPr>
            <w:t xml:space="preserve">ГКП на ПХВ «Городской родильный дом № 1» </w:t>
          </w:r>
        </w:p>
        <w:p w:rsidR="00911895" w:rsidRDefault="00911895">
          <w:pPr>
            <w:spacing w:after="0" w:line="240" w:lineRule="auto"/>
            <w:jc w:val="center"/>
            <w:rPr>
              <w:b w:val="0"/>
              <w:sz w:val="20"/>
              <w:szCs w:val="20"/>
            </w:rPr>
          </w:pPr>
          <w:r>
            <w:rPr>
              <w:sz w:val="20"/>
              <w:szCs w:val="20"/>
            </w:rPr>
            <w:t xml:space="preserve">Управления здравоохранения города </w:t>
          </w:r>
          <w:proofErr w:type="spellStart"/>
          <w:r>
            <w:rPr>
              <w:sz w:val="20"/>
              <w:szCs w:val="20"/>
            </w:rPr>
            <w:t>Алматы</w:t>
          </w:r>
          <w:proofErr w:type="spellEnd"/>
        </w:p>
      </w:tc>
      <w:tc>
        <w:tcPr>
          <w:tcW w:w="2657" w:type="dxa"/>
          <w:gridSpan w:val="2"/>
          <w:shd w:val="clear" w:color="auto" w:fill="auto"/>
        </w:tcPr>
        <w:p w:rsidR="00911895" w:rsidRDefault="00911895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Тип документа:</w:t>
          </w:r>
        </w:p>
        <w:p w:rsidR="00911895" w:rsidRDefault="00911895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Политика организации</w:t>
          </w:r>
        </w:p>
      </w:tc>
    </w:tr>
    <w:tr w:rsidR="00911895">
      <w:tc>
        <w:tcPr>
          <w:tcW w:w="7196" w:type="dxa"/>
          <w:vMerge/>
          <w:shd w:val="clear" w:color="auto" w:fill="auto"/>
        </w:tcPr>
        <w:p w:rsidR="00911895" w:rsidRDefault="00911895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1417" w:type="dxa"/>
          <w:shd w:val="clear" w:color="auto" w:fill="auto"/>
        </w:tcPr>
        <w:p w:rsidR="00911895" w:rsidRDefault="00911895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версия:</w:t>
          </w:r>
        </w:p>
      </w:tc>
      <w:tc>
        <w:tcPr>
          <w:tcW w:w="1240" w:type="dxa"/>
          <w:shd w:val="clear" w:color="auto" w:fill="auto"/>
        </w:tcPr>
        <w:p w:rsidR="00911895" w:rsidRDefault="00911895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страница:</w:t>
          </w:r>
        </w:p>
      </w:tc>
    </w:tr>
    <w:tr w:rsidR="00911895">
      <w:tc>
        <w:tcPr>
          <w:tcW w:w="7196" w:type="dxa"/>
          <w:vMerge/>
          <w:shd w:val="clear" w:color="auto" w:fill="auto"/>
        </w:tcPr>
        <w:p w:rsidR="00911895" w:rsidRDefault="00911895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1417" w:type="dxa"/>
          <w:shd w:val="clear" w:color="auto" w:fill="auto"/>
        </w:tcPr>
        <w:p w:rsidR="00911895" w:rsidRDefault="00911895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240" w:type="dxa"/>
          <w:shd w:val="clear" w:color="auto" w:fill="auto"/>
        </w:tcPr>
        <w:sdt>
          <w:sdtPr>
            <w:id w:val="1863890849"/>
            <w:docPartObj>
              <w:docPartGallery w:val="Page Numbers (Top of Page)"/>
              <w:docPartUnique/>
            </w:docPartObj>
          </w:sdtPr>
          <w:sdtContent>
            <w:p w:rsidR="00911895" w:rsidRDefault="005F3CCF">
              <w:pPr>
                <w:pStyle w:val="Header"/>
                <w:jc w:val="right"/>
              </w:pPr>
              <w:r>
                <w:rPr>
                  <w:sz w:val="20"/>
                  <w:szCs w:val="20"/>
                </w:rPr>
                <w:fldChar w:fldCharType="begin"/>
              </w:r>
              <w:r w:rsidR="00911895">
                <w:rPr>
                  <w:sz w:val="20"/>
                  <w:szCs w:val="20"/>
                </w:rPr>
                <w:instrText>PAGE</w:instrText>
              </w:r>
              <w:r>
                <w:rPr>
                  <w:sz w:val="20"/>
                  <w:szCs w:val="20"/>
                </w:rPr>
                <w:fldChar w:fldCharType="separate"/>
              </w:r>
              <w:r w:rsidR="00311CC0">
                <w:rPr>
                  <w:noProof/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fldChar w:fldCharType="end"/>
              </w:r>
              <w:r w:rsidR="00911895">
                <w:rPr>
                  <w:sz w:val="20"/>
                  <w:szCs w:val="20"/>
                </w:rPr>
                <w:t xml:space="preserve"> из </w:t>
              </w:r>
              <w:r>
                <w:rPr>
                  <w:sz w:val="20"/>
                  <w:szCs w:val="20"/>
                </w:rPr>
                <w:fldChar w:fldCharType="begin"/>
              </w:r>
              <w:r w:rsidR="00911895">
                <w:rPr>
                  <w:sz w:val="20"/>
                  <w:szCs w:val="20"/>
                </w:rPr>
                <w:instrText>NUMPAGES</w:instrText>
              </w:r>
              <w:r>
                <w:rPr>
                  <w:sz w:val="20"/>
                  <w:szCs w:val="20"/>
                </w:rPr>
                <w:fldChar w:fldCharType="separate"/>
              </w:r>
              <w:r w:rsidR="00311CC0">
                <w:rPr>
                  <w:noProof/>
                  <w:sz w:val="20"/>
                  <w:szCs w:val="20"/>
                </w:rPr>
                <w:t>4</w:t>
              </w:r>
              <w:r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911895">
      <w:tc>
        <w:tcPr>
          <w:tcW w:w="9853" w:type="dxa"/>
          <w:gridSpan w:val="3"/>
          <w:shd w:val="clear" w:color="auto" w:fill="auto"/>
        </w:tcPr>
        <w:p w:rsidR="00911895" w:rsidRDefault="00911895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Название документа:  Политика по предотвращению и урегулированию конфликта интересов</w:t>
          </w:r>
        </w:p>
        <w:p w:rsidR="00911895" w:rsidRDefault="00911895">
          <w:pPr>
            <w:spacing w:after="0" w:line="240" w:lineRule="auto"/>
            <w:rPr>
              <w:b w:val="0"/>
              <w:sz w:val="20"/>
              <w:szCs w:val="20"/>
            </w:rPr>
          </w:pPr>
        </w:p>
      </w:tc>
    </w:tr>
  </w:tbl>
  <w:p w:rsidR="00911895" w:rsidRDefault="00911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635D"/>
    <w:multiLevelType w:val="hybridMultilevel"/>
    <w:tmpl w:val="8C94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7C1C"/>
    <w:multiLevelType w:val="multilevel"/>
    <w:tmpl w:val="D1AEA7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22B5DDF"/>
    <w:multiLevelType w:val="hybridMultilevel"/>
    <w:tmpl w:val="3D9874C2"/>
    <w:lvl w:ilvl="0" w:tplc="A39E703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9337E6"/>
    <w:multiLevelType w:val="multilevel"/>
    <w:tmpl w:val="D1AEA7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7CB"/>
    <w:rsid w:val="00056EE7"/>
    <w:rsid w:val="000D0B38"/>
    <w:rsid w:val="000D7CE7"/>
    <w:rsid w:val="002542F9"/>
    <w:rsid w:val="00311CC0"/>
    <w:rsid w:val="003F5730"/>
    <w:rsid w:val="004E7BF1"/>
    <w:rsid w:val="005F3CCF"/>
    <w:rsid w:val="00856391"/>
    <w:rsid w:val="00911895"/>
    <w:rsid w:val="00B057CB"/>
    <w:rsid w:val="00B65485"/>
    <w:rsid w:val="00C40E9D"/>
    <w:rsid w:val="00D37BEA"/>
    <w:rsid w:val="00D56F50"/>
    <w:rsid w:val="00E5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774E57"/>
    <w:pPr>
      <w:spacing w:beforeAutospacing="1" w:afterAutospacing="1" w:line="240" w:lineRule="auto"/>
      <w:outlineLvl w:val="2"/>
    </w:pPr>
    <w:rPr>
      <w:rFonts w:eastAsia="Times New Roman"/>
      <w:bCs/>
      <w:sz w:val="27"/>
      <w:szCs w:val="27"/>
      <w:lang w:eastAsia="ru-RU"/>
    </w:rPr>
  </w:style>
  <w:style w:type="character" w:customStyle="1" w:styleId="FontStyle21">
    <w:name w:val="Font Style21"/>
    <w:uiPriority w:val="99"/>
    <w:qFormat/>
    <w:rsid w:val="00F9599B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qFormat/>
    <w:rsid w:val="00F9599B"/>
    <w:rPr>
      <w:rFonts w:ascii="Times New Roman" w:hAnsi="Times New Roman" w:cs="Times New Roman"/>
      <w:i/>
      <w:iCs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rsid w:val="00F4337D"/>
    <w:rPr>
      <w:color w:val="0000FF"/>
      <w:u w:val="single"/>
    </w:rPr>
  </w:style>
  <w:style w:type="character" w:customStyle="1" w:styleId="3">
    <w:name w:val="Заголовок 3 Знак"/>
    <w:basedOn w:val="a0"/>
    <w:link w:val="Heading3"/>
    <w:uiPriority w:val="9"/>
    <w:qFormat/>
    <w:rsid w:val="00774E57"/>
    <w:rPr>
      <w:rFonts w:eastAsia="Times New Roman"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325742"/>
  </w:style>
  <w:style w:type="character" w:customStyle="1" w:styleId="a4">
    <w:name w:val="Нижний колонтитул Знак"/>
    <w:basedOn w:val="a0"/>
    <w:uiPriority w:val="99"/>
    <w:semiHidden/>
    <w:qFormat/>
    <w:rsid w:val="00325742"/>
  </w:style>
  <w:style w:type="character" w:customStyle="1" w:styleId="a5">
    <w:name w:val="Текст выноски Знак"/>
    <w:basedOn w:val="a0"/>
    <w:uiPriority w:val="99"/>
    <w:semiHidden/>
    <w:qFormat/>
    <w:rsid w:val="00325742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qFormat/>
    <w:rsid w:val="00DF20AD"/>
    <w:rPr>
      <w:rFonts w:ascii="Times New Roman" w:hAnsi="Times New Roman" w:cs="Times New Roman"/>
      <w:b/>
      <w:bCs/>
      <w:sz w:val="26"/>
      <w:szCs w:val="26"/>
    </w:rPr>
  </w:style>
  <w:style w:type="character" w:customStyle="1" w:styleId="s1">
    <w:name w:val="s1"/>
    <w:basedOn w:val="a0"/>
    <w:qFormat/>
    <w:rsid w:val="000E70A1"/>
  </w:style>
  <w:style w:type="character" w:customStyle="1" w:styleId="s0">
    <w:name w:val="s0"/>
    <w:basedOn w:val="a0"/>
    <w:qFormat/>
    <w:rsid w:val="000E70A1"/>
  </w:style>
  <w:style w:type="character" w:customStyle="1" w:styleId="s3">
    <w:name w:val="s3"/>
    <w:basedOn w:val="a0"/>
    <w:qFormat/>
    <w:rsid w:val="000E70A1"/>
  </w:style>
  <w:style w:type="character" w:customStyle="1" w:styleId="s9">
    <w:name w:val="s9"/>
    <w:basedOn w:val="a0"/>
    <w:qFormat/>
    <w:rsid w:val="000E70A1"/>
  </w:style>
  <w:style w:type="character" w:customStyle="1" w:styleId="s2">
    <w:name w:val="s2"/>
    <w:basedOn w:val="a0"/>
    <w:qFormat/>
    <w:rsid w:val="000E70A1"/>
  </w:style>
  <w:style w:type="character" w:customStyle="1" w:styleId="a6">
    <w:name w:val="a"/>
    <w:basedOn w:val="a0"/>
    <w:qFormat/>
    <w:rsid w:val="000E70A1"/>
  </w:style>
  <w:style w:type="character" w:customStyle="1" w:styleId="markedcontent">
    <w:name w:val="markedcontent"/>
    <w:basedOn w:val="a0"/>
    <w:qFormat/>
    <w:rsid w:val="00836F56"/>
  </w:style>
  <w:style w:type="character" w:customStyle="1" w:styleId="s192">
    <w:name w:val="s192"/>
    <w:basedOn w:val="a0"/>
    <w:qFormat/>
    <w:rsid w:val="0096346E"/>
  </w:style>
  <w:style w:type="character" w:customStyle="1" w:styleId="s10">
    <w:name w:val="s10"/>
    <w:basedOn w:val="a0"/>
    <w:qFormat/>
    <w:rsid w:val="00A97FCF"/>
  </w:style>
  <w:style w:type="character" w:customStyle="1" w:styleId="ListLabel1">
    <w:name w:val="ListLabel 1"/>
    <w:qFormat/>
    <w:rsid w:val="00B057CB"/>
  </w:style>
  <w:style w:type="paragraph" w:customStyle="1" w:styleId="a7">
    <w:name w:val="Заголовок"/>
    <w:basedOn w:val="a"/>
    <w:next w:val="a8"/>
    <w:qFormat/>
    <w:rsid w:val="00B057CB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rsid w:val="00B057CB"/>
    <w:pPr>
      <w:spacing w:after="140"/>
    </w:pPr>
  </w:style>
  <w:style w:type="paragraph" w:styleId="a9">
    <w:name w:val="List"/>
    <w:basedOn w:val="a8"/>
    <w:rsid w:val="00B057CB"/>
    <w:rPr>
      <w:rFonts w:cs="Arial"/>
    </w:rPr>
  </w:style>
  <w:style w:type="paragraph" w:customStyle="1" w:styleId="Caption">
    <w:name w:val="Caption"/>
    <w:basedOn w:val="a"/>
    <w:qFormat/>
    <w:rsid w:val="00B057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057CB"/>
    <w:pPr>
      <w:suppressLineNumbers/>
    </w:pPr>
    <w:rPr>
      <w:rFonts w:cs="Arial"/>
    </w:rPr>
  </w:style>
  <w:style w:type="paragraph" w:customStyle="1" w:styleId="Style7">
    <w:name w:val="Style7"/>
    <w:basedOn w:val="a"/>
    <w:uiPriority w:val="99"/>
    <w:qFormat/>
    <w:rsid w:val="00F9599B"/>
    <w:pPr>
      <w:widowControl w:val="0"/>
      <w:spacing w:after="0" w:line="322" w:lineRule="exact"/>
      <w:ind w:firstLine="730"/>
      <w:jc w:val="both"/>
    </w:pPr>
    <w:rPr>
      <w:rFonts w:eastAsia="Times New Roman"/>
      <w:b w:val="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1559C4"/>
    <w:pPr>
      <w:spacing w:beforeAutospacing="1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7967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3257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32574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3257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qFormat/>
    <w:rsid w:val="00DF20AD"/>
    <w:pPr>
      <w:widowControl w:val="0"/>
      <w:spacing w:after="0" w:line="322" w:lineRule="exact"/>
      <w:ind w:firstLine="1262"/>
      <w:jc w:val="both"/>
    </w:pPr>
    <w:rPr>
      <w:rFonts w:eastAsia="Times New Roman"/>
      <w:b w:val="0"/>
      <w:sz w:val="24"/>
      <w:szCs w:val="24"/>
      <w:lang w:eastAsia="ru-RU"/>
    </w:rPr>
  </w:style>
  <w:style w:type="paragraph" w:styleId="ae">
    <w:name w:val="No Spacing"/>
    <w:uiPriority w:val="1"/>
    <w:qFormat/>
    <w:rsid w:val="00390E5B"/>
    <w:rPr>
      <w:rFonts w:ascii="Calibri" w:hAnsi="Calibri"/>
      <w:b w:val="0"/>
      <w:sz w:val="22"/>
      <w:szCs w:val="22"/>
    </w:rPr>
  </w:style>
  <w:style w:type="paragraph" w:customStyle="1" w:styleId="pj">
    <w:name w:val="pj"/>
    <w:basedOn w:val="a"/>
    <w:qFormat/>
    <w:rsid w:val="000E70A1"/>
    <w:pPr>
      <w:spacing w:beforeAutospacing="1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pji">
    <w:name w:val="pji"/>
    <w:basedOn w:val="a"/>
    <w:qFormat/>
    <w:rsid w:val="000E70A1"/>
    <w:pPr>
      <w:spacing w:beforeAutospacing="1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table" w:styleId="af">
    <w:name w:val="Table Grid"/>
    <w:basedOn w:val="a1"/>
    <w:rsid w:val="00DF7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"/>
    <w:uiPriority w:val="99"/>
    <w:semiHidden/>
    <w:unhideWhenUsed/>
    <w:rsid w:val="000D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0"/>
    <w:uiPriority w:val="99"/>
    <w:semiHidden/>
    <w:rsid w:val="000D7CE7"/>
  </w:style>
  <w:style w:type="paragraph" w:styleId="af1">
    <w:name w:val="footer"/>
    <w:basedOn w:val="a"/>
    <w:link w:val="10"/>
    <w:uiPriority w:val="99"/>
    <w:semiHidden/>
    <w:unhideWhenUsed/>
    <w:rsid w:val="000D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1"/>
    <w:uiPriority w:val="99"/>
    <w:semiHidden/>
    <w:rsid w:val="000D7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6460C-DA7A-4185-AA31-D13A3D6E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2022-11-17T05:10:00Z</cp:lastPrinted>
  <dcterms:created xsi:type="dcterms:W3CDTF">2022-11-16T04:14:00Z</dcterms:created>
  <dcterms:modified xsi:type="dcterms:W3CDTF">2022-11-21T07:58:00Z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