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FF67" w14:textId="76EC70B0" w:rsidR="0038249E" w:rsidRPr="00A042FD" w:rsidRDefault="0038249E" w:rsidP="0038249E">
      <w:pPr>
        <w:jc w:val="center"/>
        <w:rPr>
          <w:rFonts w:eastAsia="Times New Roman"/>
          <w:b/>
          <w:sz w:val="22"/>
          <w:szCs w:val="22"/>
          <w:lang w:val="kk-KZ"/>
        </w:rPr>
      </w:pPr>
      <w:r w:rsidRPr="00A042FD">
        <w:rPr>
          <w:rFonts w:eastAsia="Times New Roman"/>
          <w:b/>
          <w:sz w:val="22"/>
          <w:szCs w:val="22"/>
        </w:rPr>
        <w:t>П</w:t>
      </w:r>
      <w:r w:rsidR="00FA3760" w:rsidRPr="00A042FD">
        <w:rPr>
          <w:rFonts w:eastAsia="Times New Roman"/>
          <w:b/>
          <w:sz w:val="22"/>
          <w:szCs w:val="22"/>
        </w:rPr>
        <w:t xml:space="preserve"> </w:t>
      </w:r>
      <w:r w:rsidRPr="00A042FD">
        <w:rPr>
          <w:rFonts w:eastAsia="Times New Roman"/>
          <w:b/>
          <w:sz w:val="22"/>
          <w:szCs w:val="22"/>
        </w:rPr>
        <w:t>Р</w:t>
      </w:r>
      <w:r w:rsidR="00FA3760" w:rsidRPr="00A042FD">
        <w:rPr>
          <w:rFonts w:eastAsia="Times New Roman"/>
          <w:b/>
          <w:sz w:val="22"/>
          <w:szCs w:val="22"/>
        </w:rPr>
        <w:t xml:space="preserve"> </w:t>
      </w:r>
      <w:r w:rsidRPr="00A042FD">
        <w:rPr>
          <w:rFonts w:eastAsia="Times New Roman"/>
          <w:b/>
          <w:sz w:val="22"/>
          <w:szCs w:val="22"/>
        </w:rPr>
        <w:t>О</w:t>
      </w:r>
      <w:r w:rsidR="00FA3760" w:rsidRPr="00A042FD">
        <w:rPr>
          <w:rFonts w:eastAsia="Times New Roman"/>
          <w:b/>
          <w:sz w:val="22"/>
          <w:szCs w:val="22"/>
        </w:rPr>
        <w:t xml:space="preserve"> </w:t>
      </w:r>
      <w:r w:rsidRPr="00A042FD">
        <w:rPr>
          <w:rFonts w:eastAsia="Times New Roman"/>
          <w:b/>
          <w:sz w:val="22"/>
          <w:szCs w:val="22"/>
        </w:rPr>
        <w:t>Т</w:t>
      </w:r>
      <w:r w:rsidR="00FA3760" w:rsidRPr="00A042FD">
        <w:rPr>
          <w:rFonts w:eastAsia="Times New Roman"/>
          <w:b/>
          <w:sz w:val="22"/>
          <w:szCs w:val="22"/>
        </w:rPr>
        <w:t xml:space="preserve"> </w:t>
      </w:r>
      <w:r w:rsidRPr="00A042FD">
        <w:rPr>
          <w:rFonts w:eastAsia="Times New Roman"/>
          <w:b/>
          <w:sz w:val="22"/>
          <w:szCs w:val="22"/>
        </w:rPr>
        <w:t>О</w:t>
      </w:r>
      <w:r w:rsidR="00FA3760" w:rsidRPr="00A042FD">
        <w:rPr>
          <w:rFonts w:eastAsia="Times New Roman"/>
          <w:b/>
          <w:sz w:val="22"/>
          <w:szCs w:val="22"/>
        </w:rPr>
        <w:t xml:space="preserve"> </w:t>
      </w:r>
      <w:r w:rsidRPr="00A042FD">
        <w:rPr>
          <w:rFonts w:eastAsia="Times New Roman"/>
          <w:b/>
          <w:sz w:val="22"/>
          <w:szCs w:val="22"/>
        </w:rPr>
        <w:t>К</w:t>
      </w:r>
      <w:r w:rsidR="00FA3760" w:rsidRPr="00A042FD">
        <w:rPr>
          <w:rFonts w:eastAsia="Times New Roman"/>
          <w:b/>
          <w:sz w:val="22"/>
          <w:szCs w:val="22"/>
        </w:rPr>
        <w:t xml:space="preserve"> </w:t>
      </w:r>
      <w:r w:rsidRPr="00A042FD">
        <w:rPr>
          <w:rFonts w:eastAsia="Times New Roman"/>
          <w:b/>
          <w:sz w:val="22"/>
          <w:szCs w:val="22"/>
        </w:rPr>
        <w:t>О</w:t>
      </w:r>
      <w:r w:rsidR="00FA3760" w:rsidRPr="00A042FD">
        <w:rPr>
          <w:rFonts w:eastAsia="Times New Roman"/>
          <w:b/>
          <w:sz w:val="22"/>
          <w:szCs w:val="22"/>
        </w:rPr>
        <w:t xml:space="preserve"> </w:t>
      </w:r>
      <w:r w:rsidRPr="00A042FD">
        <w:rPr>
          <w:rFonts w:eastAsia="Times New Roman"/>
          <w:b/>
          <w:sz w:val="22"/>
          <w:szCs w:val="22"/>
        </w:rPr>
        <w:t>Л</w:t>
      </w:r>
      <w:r w:rsidR="00FA3760" w:rsidRPr="00A042FD">
        <w:rPr>
          <w:rFonts w:eastAsia="Times New Roman"/>
          <w:b/>
          <w:sz w:val="22"/>
          <w:szCs w:val="22"/>
        </w:rPr>
        <w:t xml:space="preserve">  </w:t>
      </w:r>
      <w:r w:rsidRPr="00A042FD">
        <w:rPr>
          <w:rFonts w:eastAsia="Times New Roman"/>
          <w:b/>
          <w:sz w:val="22"/>
          <w:szCs w:val="22"/>
        </w:rPr>
        <w:t xml:space="preserve"> №</w:t>
      </w:r>
      <w:r w:rsidRPr="00A042FD">
        <w:rPr>
          <w:rFonts w:eastAsia="Times New Roman"/>
          <w:b/>
          <w:sz w:val="22"/>
          <w:szCs w:val="22"/>
          <w:lang w:val="kk-KZ"/>
        </w:rPr>
        <w:t xml:space="preserve"> </w:t>
      </w:r>
      <w:r w:rsidR="00AD3829" w:rsidRPr="00A042FD">
        <w:rPr>
          <w:rFonts w:eastAsia="Times New Roman"/>
          <w:b/>
          <w:sz w:val="22"/>
          <w:szCs w:val="22"/>
          <w:lang w:val="kk-KZ"/>
        </w:rPr>
        <w:t>9</w:t>
      </w:r>
    </w:p>
    <w:p w14:paraId="42F8F386" w14:textId="08A9E2BF" w:rsidR="0038249E" w:rsidRPr="00A042FD" w:rsidRDefault="0038249E" w:rsidP="0038249E">
      <w:pPr>
        <w:jc w:val="center"/>
        <w:rPr>
          <w:rFonts w:eastAsia="Times New Roman"/>
          <w:b/>
          <w:sz w:val="22"/>
          <w:szCs w:val="22"/>
        </w:rPr>
      </w:pPr>
      <w:r w:rsidRPr="00A042FD">
        <w:rPr>
          <w:rFonts w:eastAsia="Times New Roman"/>
          <w:b/>
          <w:sz w:val="22"/>
          <w:szCs w:val="22"/>
        </w:rPr>
        <w:t xml:space="preserve">Заседания Комиссии ГКП на ПХВ «Городской родильный дом № 1» Управления здравоохранения г.Алматы по итогам закупок </w:t>
      </w:r>
      <w:r w:rsidR="00AD3829" w:rsidRPr="00A042FD">
        <w:rPr>
          <w:rFonts w:eastAsia="Times New Roman"/>
          <w:b/>
          <w:sz w:val="22"/>
          <w:szCs w:val="22"/>
        </w:rPr>
        <w:t>медицинских изделий</w:t>
      </w:r>
      <w:r w:rsidRPr="00A042FD">
        <w:rPr>
          <w:rFonts w:eastAsia="Times New Roman"/>
          <w:b/>
          <w:sz w:val="22"/>
          <w:szCs w:val="22"/>
        </w:rPr>
        <w:t xml:space="preserve"> способом проведения тендера </w:t>
      </w:r>
    </w:p>
    <w:p w14:paraId="63A3451A" w14:textId="2670B658" w:rsidR="0038249E" w:rsidRPr="00A042FD" w:rsidRDefault="0038249E" w:rsidP="0038249E">
      <w:pPr>
        <w:jc w:val="center"/>
        <w:rPr>
          <w:rFonts w:eastAsia="Times New Roman"/>
          <w:b/>
          <w:sz w:val="22"/>
          <w:szCs w:val="22"/>
        </w:rPr>
      </w:pPr>
      <w:r w:rsidRPr="00A042FD">
        <w:rPr>
          <w:rFonts w:eastAsia="Times New Roman"/>
          <w:b/>
          <w:sz w:val="22"/>
          <w:szCs w:val="22"/>
        </w:rPr>
        <w:t xml:space="preserve">от </w:t>
      </w:r>
      <w:r w:rsidR="00AD3829" w:rsidRPr="00A042FD">
        <w:rPr>
          <w:rFonts w:eastAsia="Times New Roman"/>
          <w:b/>
          <w:sz w:val="22"/>
          <w:szCs w:val="22"/>
        </w:rPr>
        <w:t>19</w:t>
      </w:r>
      <w:r w:rsidRPr="00A042FD">
        <w:rPr>
          <w:rFonts w:eastAsia="Times New Roman"/>
          <w:b/>
          <w:sz w:val="22"/>
          <w:szCs w:val="22"/>
        </w:rPr>
        <w:t>.01.202</w:t>
      </w:r>
      <w:r w:rsidR="00AD3829" w:rsidRPr="00A042FD">
        <w:rPr>
          <w:rFonts w:eastAsia="Times New Roman"/>
          <w:b/>
          <w:sz w:val="22"/>
          <w:szCs w:val="22"/>
        </w:rPr>
        <w:t>1</w:t>
      </w:r>
      <w:r w:rsidRPr="00A042FD">
        <w:rPr>
          <w:rFonts w:eastAsia="Times New Roman"/>
          <w:b/>
          <w:sz w:val="22"/>
          <w:szCs w:val="22"/>
        </w:rPr>
        <w:t xml:space="preserve"> года</w:t>
      </w:r>
    </w:p>
    <w:p w14:paraId="099EE618" w14:textId="77777777" w:rsidR="0038249E" w:rsidRPr="00A042FD" w:rsidRDefault="0038249E" w:rsidP="0038249E">
      <w:pPr>
        <w:jc w:val="center"/>
        <w:rPr>
          <w:rFonts w:eastAsia="Times New Roman"/>
          <w:b/>
          <w:sz w:val="22"/>
          <w:szCs w:val="22"/>
        </w:rPr>
      </w:pPr>
    </w:p>
    <w:p w14:paraId="2FEDCC8F" w14:textId="5049B8E2" w:rsidR="0038249E" w:rsidRPr="00A042FD" w:rsidRDefault="0038249E" w:rsidP="0038249E">
      <w:pPr>
        <w:jc w:val="center"/>
        <w:rPr>
          <w:rFonts w:eastAsia="Times New Roman"/>
          <w:b/>
          <w:sz w:val="22"/>
          <w:szCs w:val="22"/>
        </w:rPr>
      </w:pPr>
      <w:r w:rsidRPr="00A042FD">
        <w:rPr>
          <w:rFonts w:eastAsia="Times New Roman"/>
          <w:b/>
          <w:sz w:val="22"/>
          <w:szCs w:val="22"/>
        </w:rPr>
        <w:t>г.Алматы</w:t>
      </w:r>
      <w:r w:rsidRPr="00A042FD">
        <w:rPr>
          <w:rFonts w:eastAsia="Times New Roman"/>
          <w:b/>
          <w:sz w:val="22"/>
          <w:szCs w:val="22"/>
        </w:rPr>
        <w:tab/>
      </w:r>
      <w:r w:rsidRPr="00A042FD">
        <w:rPr>
          <w:rFonts w:eastAsia="Times New Roman"/>
          <w:b/>
          <w:sz w:val="22"/>
          <w:szCs w:val="22"/>
        </w:rPr>
        <w:tab/>
      </w:r>
      <w:r w:rsidRPr="00A042FD">
        <w:rPr>
          <w:rFonts w:eastAsia="Times New Roman"/>
          <w:b/>
          <w:sz w:val="22"/>
          <w:szCs w:val="22"/>
        </w:rPr>
        <w:tab/>
      </w:r>
      <w:r w:rsidRPr="00A042FD">
        <w:rPr>
          <w:rFonts w:eastAsia="Times New Roman"/>
          <w:b/>
          <w:sz w:val="22"/>
          <w:szCs w:val="22"/>
        </w:rPr>
        <w:tab/>
      </w:r>
      <w:r w:rsidRPr="00A042FD">
        <w:rPr>
          <w:rFonts w:eastAsia="Times New Roman"/>
          <w:b/>
          <w:sz w:val="22"/>
          <w:szCs w:val="22"/>
        </w:rPr>
        <w:tab/>
      </w:r>
      <w:r w:rsidRPr="00A042FD">
        <w:rPr>
          <w:rFonts w:eastAsia="Times New Roman"/>
          <w:b/>
          <w:sz w:val="22"/>
          <w:szCs w:val="22"/>
        </w:rPr>
        <w:tab/>
      </w:r>
      <w:r w:rsidRPr="00A042FD">
        <w:rPr>
          <w:rFonts w:eastAsia="Times New Roman"/>
          <w:b/>
          <w:sz w:val="22"/>
          <w:szCs w:val="22"/>
        </w:rPr>
        <w:tab/>
      </w:r>
      <w:r w:rsidRPr="00A042FD">
        <w:rPr>
          <w:rFonts w:eastAsia="Times New Roman"/>
          <w:b/>
          <w:sz w:val="22"/>
          <w:szCs w:val="22"/>
        </w:rPr>
        <w:tab/>
      </w:r>
      <w:r w:rsidRPr="00A042FD">
        <w:rPr>
          <w:rFonts w:eastAsia="Times New Roman"/>
          <w:b/>
          <w:sz w:val="22"/>
          <w:szCs w:val="22"/>
        </w:rPr>
        <w:tab/>
      </w:r>
      <w:r w:rsidR="00AD3829" w:rsidRPr="00A042FD">
        <w:rPr>
          <w:rFonts w:eastAsia="Times New Roman"/>
          <w:b/>
          <w:sz w:val="22"/>
          <w:szCs w:val="22"/>
        </w:rPr>
        <w:t>22</w:t>
      </w:r>
      <w:r w:rsidRPr="00A042FD">
        <w:rPr>
          <w:rFonts w:eastAsia="Times New Roman"/>
          <w:b/>
          <w:sz w:val="22"/>
          <w:szCs w:val="22"/>
        </w:rPr>
        <w:t xml:space="preserve"> </w:t>
      </w:r>
      <w:r w:rsidR="00AD3829" w:rsidRPr="00A042FD">
        <w:rPr>
          <w:rFonts w:eastAsia="Times New Roman"/>
          <w:b/>
          <w:sz w:val="22"/>
          <w:szCs w:val="22"/>
        </w:rPr>
        <w:t>февраля</w:t>
      </w:r>
      <w:r w:rsidRPr="00A042FD">
        <w:rPr>
          <w:rFonts w:eastAsia="Times New Roman"/>
          <w:b/>
          <w:sz w:val="22"/>
          <w:szCs w:val="22"/>
        </w:rPr>
        <w:t xml:space="preserve"> 202</w:t>
      </w:r>
      <w:r w:rsidR="00AD3829" w:rsidRPr="00A042FD">
        <w:rPr>
          <w:rFonts w:eastAsia="Times New Roman"/>
          <w:b/>
          <w:sz w:val="22"/>
          <w:szCs w:val="22"/>
        </w:rPr>
        <w:t>1</w:t>
      </w:r>
      <w:r w:rsidRPr="00A042FD">
        <w:rPr>
          <w:rFonts w:eastAsia="Times New Roman"/>
          <w:b/>
          <w:sz w:val="22"/>
          <w:szCs w:val="22"/>
        </w:rPr>
        <w:t xml:space="preserve"> года</w:t>
      </w:r>
    </w:p>
    <w:p w14:paraId="50CD595F" w14:textId="77777777" w:rsidR="0038249E" w:rsidRPr="00A042FD" w:rsidRDefault="0038249E" w:rsidP="0038249E">
      <w:pPr>
        <w:rPr>
          <w:rFonts w:eastAsia="Times New Roman"/>
          <w:b/>
          <w:sz w:val="22"/>
          <w:szCs w:val="22"/>
        </w:rPr>
      </w:pPr>
    </w:p>
    <w:p w14:paraId="70EA8007" w14:textId="77777777" w:rsidR="0038249E" w:rsidRPr="00A042FD" w:rsidRDefault="0038249E" w:rsidP="0038249E">
      <w:pPr>
        <w:numPr>
          <w:ilvl w:val="0"/>
          <w:numId w:val="4"/>
        </w:numPr>
        <w:ind w:left="0" w:firstLine="0"/>
        <w:jc w:val="both"/>
        <w:outlineLvl w:val="2"/>
        <w:rPr>
          <w:rFonts w:eastAsia="Times New Roman"/>
          <w:bCs/>
          <w:sz w:val="22"/>
          <w:szCs w:val="22"/>
        </w:rPr>
      </w:pPr>
      <w:r w:rsidRPr="00A042FD">
        <w:rPr>
          <w:rFonts w:eastAsia="Times New Roman"/>
          <w:bCs/>
          <w:sz w:val="22"/>
          <w:szCs w:val="22"/>
        </w:rPr>
        <w:t>ГКП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пп. 1) п.6 главы 2 Правил организации и проведения закупа лекарственных средств, профилактических (иммунобиологических, диагностических)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(утвержденных постановлением Правительства Рес</w:t>
      </w:r>
      <w:r w:rsidRPr="00A042FD">
        <w:rPr>
          <w:rFonts w:eastAsia="Times New Roman"/>
          <w:bCs/>
          <w:sz w:val="22"/>
          <w:szCs w:val="22"/>
        </w:rPr>
        <w:softHyphen/>
      </w:r>
      <w:r w:rsidRPr="00A042FD">
        <w:rPr>
          <w:rFonts w:eastAsia="Times New Roman"/>
          <w:bCs/>
          <w:sz w:val="22"/>
          <w:szCs w:val="22"/>
        </w:rPr>
        <w:softHyphen/>
        <w:t>пуб</w:t>
      </w:r>
      <w:r w:rsidRPr="00A042FD">
        <w:rPr>
          <w:rFonts w:eastAsia="Times New Roman"/>
          <w:bCs/>
          <w:sz w:val="22"/>
          <w:szCs w:val="22"/>
        </w:rPr>
        <w:softHyphen/>
        <w:t>лики Казахстан от 30 октября 2009 года № 1729), осуществляет закуп способом тендера</w:t>
      </w:r>
      <w:r w:rsidRPr="00A042FD">
        <w:rPr>
          <w:rFonts w:eastAsia="Times New Roman"/>
          <w:bCs/>
          <w:color w:val="FF0000"/>
          <w:sz w:val="22"/>
          <w:szCs w:val="22"/>
        </w:rPr>
        <w:t xml:space="preserve"> </w:t>
      </w:r>
      <w:r w:rsidRPr="00A042FD">
        <w:rPr>
          <w:rFonts w:eastAsia="Times New Roman"/>
          <w:bCs/>
          <w:sz w:val="22"/>
          <w:szCs w:val="22"/>
        </w:rPr>
        <w:t>следующих ЛС/ИМН:</w:t>
      </w:r>
    </w:p>
    <w:p w14:paraId="6F3E89AC" w14:textId="55381C9C" w:rsidR="0038249E" w:rsidRPr="00A042FD" w:rsidRDefault="0038249E" w:rsidP="0038249E">
      <w:pPr>
        <w:numPr>
          <w:ilvl w:val="0"/>
          <w:numId w:val="4"/>
        </w:numPr>
        <w:ind w:left="0" w:firstLine="0"/>
        <w:jc w:val="both"/>
        <w:outlineLvl w:val="2"/>
        <w:rPr>
          <w:rFonts w:eastAsia="Times New Roman"/>
          <w:bCs/>
          <w:sz w:val="22"/>
          <w:szCs w:val="22"/>
        </w:rPr>
      </w:pPr>
      <w:r w:rsidRPr="00A042FD">
        <w:rPr>
          <w:rFonts w:eastAsia="Times New Roman"/>
          <w:bCs/>
          <w:sz w:val="22"/>
          <w:szCs w:val="22"/>
        </w:rPr>
        <w:t xml:space="preserve">Согласно тендерной документации сумма, выделенная на закуп: </w:t>
      </w:r>
      <w:r w:rsidR="0093391F" w:rsidRPr="00A042FD">
        <w:rPr>
          <w:rFonts w:eastAsia="Times New Roman"/>
          <w:b/>
          <w:bCs/>
          <w:sz w:val="22"/>
          <w:szCs w:val="22"/>
        </w:rPr>
        <w:t xml:space="preserve">73 448 400 </w:t>
      </w:r>
      <w:r w:rsidRPr="00A042FD">
        <w:rPr>
          <w:rFonts w:eastAsia="Times New Roman"/>
          <w:bCs/>
          <w:sz w:val="22"/>
          <w:szCs w:val="22"/>
        </w:rPr>
        <w:t>(</w:t>
      </w:r>
      <w:r w:rsidR="0093391F" w:rsidRPr="00A042FD">
        <w:rPr>
          <w:rFonts w:eastAsia="Times New Roman"/>
          <w:bCs/>
          <w:sz w:val="22"/>
          <w:szCs w:val="22"/>
        </w:rPr>
        <w:t>семьдесят три миллиона</w:t>
      </w:r>
      <w:r w:rsidRPr="00A042FD">
        <w:rPr>
          <w:rFonts w:eastAsia="Times New Roman"/>
          <w:bCs/>
          <w:sz w:val="22"/>
          <w:szCs w:val="22"/>
        </w:rPr>
        <w:t xml:space="preserve"> </w:t>
      </w:r>
      <w:r w:rsidR="0093391F" w:rsidRPr="00A042FD">
        <w:rPr>
          <w:rFonts w:eastAsia="Times New Roman"/>
          <w:bCs/>
          <w:sz w:val="22"/>
          <w:szCs w:val="22"/>
        </w:rPr>
        <w:t>четыреста сорок восемь</w:t>
      </w:r>
      <w:r w:rsidRPr="00A042FD">
        <w:rPr>
          <w:rFonts w:eastAsia="Times New Roman"/>
          <w:bCs/>
          <w:sz w:val="22"/>
          <w:szCs w:val="22"/>
        </w:rPr>
        <w:t xml:space="preserve"> тысяч </w:t>
      </w:r>
      <w:r w:rsidR="0093391F" w:rsidRPr="00A042FD">
        <w:rPr>
          <w:rFonts w:eastAsia="Times New Roman"/>
          <w:bCs/>
          <w:sz w:val="22"/>
          <w:szCs w:val="22"/>
        </w:rPr>
        <w:t>четыреста</w:t>
      </w:r>
      <w:r w:rsidRPr="00A042FD">
        <w:rPr>
          <w:rFonts w:eastAsia="Times New Roman"/>
          <w:bCs/>
          <w:sz w:val="22"/>
          <w:szCs w:val="22"/>
        </w:rPr>
        <w:t>) тенге.</w:t>
      </w:r>
    </w:p>
    <w:p w14:paraId="2C0F3F91" w14:textId="79348502" w:rsidR="00AD3829" w:rsidRPr="00A042FD" w:rsidRDefault="0038249E" w:rsidP="00AD3829">
      <w:pPr>
        <w:numPr>
          <w:ilvl w:val="0"/>
          <w:numId w:val="4"/>
        </w:numPr>
        <w:spacing w:before="100" w:beforeAutospacing="1"/>
        <w:ind w:left="0" w:firstLine="0"/>
        <w:jc w:val="both"/>
        <w:outlineLvl w:val="2"/>
        <w:rPr>
          <w:rFonts w:eastAsia="Times New Roman"/>
          <w:bCs/>
          <w:sz w:val="22"/>
          <w:szCs w:val="22"/>
        </w:rPr>
      </w:pPr>
      <w:r w:rsidRPr="00A042FD">
        <w:rPr>
          <w:rFonts w:eastAsia="Times New Roman"/>
          <w:bCs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580"/>
      </w:tblGrid>
      <w:tr w:rsidR="00AD3829" w:rsidRPr="00A042FD" w14:paraId="0C991B7C" w14:textId="77777777" w:rsidTr="00E655B2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6F77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D4D1" w14:textId="77777777" w:rsidR="00AD3829" w:rsidRPr="00A042FD" w:rsidRDefault="00AD3829" w:rsidP="00AD3829">
            <w:pPr>
              <w:spacing w:before="100" w:beforeAutospacing="1"/>
              <w:jc w:val="center"/>
              <w:outlineLvl w:val="2"/>
              <w:rPr>
                <w:rFonts w:eastAsia="Times New Roman"/>
                <w:b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/>
                <w:bCs/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0C53" w14:textId="77777777" w:rsidR="00AD3829" w:rsidRPr="00A042FD" w:rsidRDefault="00AD3829" w:rsidP="00AD3829">
            <w:pPr>
              <w:spacing w:before="100" w:beforeAutospacing="1"/>
              <w:jc w:val="center"/>
              <w:outlineLvl w:val="2"/>
              <w:rPr>
                <w:rFonts w:eastAsia="Times New Roman"/>
                <w:b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/>
                <w:bCs/>
                <w:sz w:val="22"/>
                <w:szCs w:val="22"/>
              </w:rPr>
              <w:t>Юридический адрес потенциальных поставщиков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A10D" w14:textId="77777777" w:rsidR="00AD3829" w:rsidRPr="00A042FD" w:rsidRDefault="00AD3829" w:rsidP="00AD3829">
            <w:pPr>
              <w:spacing w:before="100" w:beforeAutospacing="1"/>
              <w:jc w:val="center"/>
              <w:outlineLvl w:val="2"/>
              <w:rPr>
                <w:rFonts w:eastAsia="Times New Roman"/>
                <w:b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/>
                <w:bCs/>
                <w:sz w:val="22"/>
                <w:szCs w:val="22"/>
              </w:rPr>
              <w:t>Дата и время представления тендерных заявок</w:t>
            </w:r>
          </w:p>
        </w:tc>
      </w:tr>
      <w:tr w:rsidR="00AD3829" w:rsidRPr="00A042FD" w14:paraId="3B8013DB" w14:textId="77777777" w:rsidTr="00E655B2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1A85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bookmarkStart w:id="0" w:name="_Hlk64626644"/>
            <w:r w:rsidRPr="00A042FD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3C2E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«Ме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dical Marketing Group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7EB6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 ул.Толе Би, 291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E954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02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.0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2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.2021г. в 1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4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-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13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 xml:space="preserve"> час</w:t>
            </w:r>
          </w:p>
        </w:tc>
      </w:tr>
      <w:tr w:rsidR="00AD3829" w:rsidRPr="00A042FD" w14:paraId="797B541E" w14:textId="77777777" w:rsidTr="00E655B2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9851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3A83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Sunmedica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»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(Санмедика)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7A53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ул.Кунаева, 21Б оф.75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879D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04.02.2021 г. в 11-28 час</w:t>
            </w:r>
          </w:p>
        </w:tc>
      </w:tr>
      <w:tr w:rsidR="00AD3829" w:rsidRPr="00A042FD" w14:paraId="06C2CA52" w14:textId="77777777" w:rsidTr="00E655B2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0B0C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807C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Cina Pharm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E691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  <w:lang w:val="kk-KZ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 xml:space="preserve">г.Алматы, ул Мынбаева, 151 оф. 48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3A7F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04.02.2021 г. в 16-13 час</w:t>
            </w:r>
          </w:p>
        </w:tc>
      </w:tr>
      <w:tr w:rsidR="00AD3829" w:rsidRPr="00A042FD" w14:paraId="491F654E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5765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B2F3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RuMa Farm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1ED1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ул.Варламова, 33 кв.180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3296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05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.0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2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.202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1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 xml:space="preserve"> г. в 11-4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5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 xml:space="preserve"> час</w:t>
            </w:r>
          </w:p>
        </w:tc>
      </w:tr>
      <w:tr w:rsidR="00AD3829" w:rsidRPr="00A042FD" w14:paraId="2DA50AF2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3FBF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5722" w14:textId="31A8101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Medical </w:t>
            </w:r>
            <w:r w:rsidR="002777D2"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A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ctive </w:t>
            </w:r>
            <w:r w:rsidR="002777D2"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G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roup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778A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г.Павлодар, ул.Российская, 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A7D9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05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.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02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.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2021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 xml:space="preserve"> г. в 15-29 час</w:t>
            </w:r>
          </w:p>
        </w:tc>
      </w:tr>
      <w:tr w:rsidR="00AD3829" w:rsidRPr="00A042FD" w14:paraId="5FF2AAA6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BAF6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290F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«Альянс АА»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1F67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ул.Алгабасская,2А/1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B564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05.02.2021 г. в 16-58 час</w:t>
            </w:r>
          </w:p>
        </w:tc>
      </w:tr>
      <w:tr w:rsidR="00AD3829" w:rsidRPr="00A042FD" w14:paraId="7851D960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7CAA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8835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«Аминамед»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3C3C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пр.Суюнбая, 89б оф.26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A19D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11.02.2021 г. в 10-38 час</w:t>
            </w:r>
          </w:p>
        </w:tc>
      </w:tr>
      <w:tr w:rsidR="00AD3829" w:rsidRPr="00A042FD" w14:paraId="0B3E394B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33CE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5075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Dariya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medica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 xml:space="preserve"> «Дарья медика»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84A0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ул.Зенкова, 86 кв.60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CC16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12.02.2021 г. в 12-20 час.</w:t>
            </w:r>
          </w:p>
        </w:tc>
      </w:tr>
      <w:tr w:rsidR="00AD3829" w:rsidRPr="00A042FD" w14:paraId="02D9F1E8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A8CB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5693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Innovo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35B7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ул.Докучаева, 12/1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B867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12.02.2021. г. в 15-02 час</w:t>
            </w:r>
          </w:p>
        </w:tc>
      </w:tr>
      <w:tr w:rsidR="00AD3829" w:rsidRPr="00A042FD" w14:paraId="1093E68B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0461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F8CB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FARM ALLIANCE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88BF" w14:textId="5190B306" w:rsidR="00AD3829" w:rsidRPr="00A042FD" w:rsidRDefault="00AD3829" w:rsidP="00344672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Ра</w:t>
            </w:r>
            <w:r w:rsidR="00344672">
              <w:rPr>
                <w:rFonts w:eastAsia="Times New Roman"/>
                <w:bCs/>
                <w:sz w:val="22"/>
                <w:szCs w:val="22"/>
              </w:rPr>
              <w:t>й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мбека, 200/6 оф</w:t>
            </w:r>
            <w:r w:rsidR="00344672">
              <w:rPr>
                <w:rFonts w:eastAsia="Times New Roman"/>
                <w:bCs/>
                <w:sz w:val="22"/>
                <w:szCs w:val="22"/>
              </w:rPr>
              <w:t>.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106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CABF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12.02.2021 г. в 15-18 час</w:t>
            </w:r>
          </w:p>
        </w:tc>
      </w:tr>
      <w:tr w:rsidR="00AD3829" w:rsidRPr="00A042FD" w14:paraId="3AF9F893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1E38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F4E7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ALM Group Co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225B" w14:textId="645C7C65" w:rsidR="00AD3829" w:rsidRPr="00A042FD" w:rsidRDefault="00AD3829" w:rsidP="00344672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  <w:lang w:val="kk-KZ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 xml:space="preserve">г.Алматы, </w:t>
            </w:r>
            <w:r w:rsidRPr="00A042FD">
              <w:rPr>
                <w:rFonts w:eastAsia="Times New Roman"/>
                <w:bCs/>
                <w:sz w:val="22"/>
                <w:szCs w:val="22"/>
                <w:lang w:val="kk-KZ"/>
              </w:rPr>
              <w:t>Шолохова</w:t>
            </w:r>
            <w:r w:rsidR="00344672">
              <w:rPr>
                <w:rFonts w:eastAsia="Times New Roman"/>
                <w:bCs/>
                <w:sz w:val="22"/>
                <w:szCs w:val="22"/>
                <w:lang w:val="kk-KZ"/>
              </w:rPr>
              <w:t xml:space="preserve">, </w:t>
            </w:r>
            <w:r w:rsidRPr="00A042FD">
              <w:rPr>
                <w:rFonts w:eastAsia="Times New Roman"/>
                <w:bCs/>
                <w:sz w:val="22"/>
                <w:szCs w:val="22"/>
                <w:lang w:val="kk-KZ"/>
              </w:rPr>
              <w:t>20 оф.55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A7C6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12.02.2021 г. в 16-00 час</w:t>
            </w:r>
          </w:p>
        </w:tc>
      </w:tr>
      <w:tr w:rsidR="00AD3829" w:rsidRPr="00A042FD" w14:paraId="4219C38E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E83C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0E8E" w14:textId="37B27591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 xml:space="preserve">ТОО </w:t>
            </w:r>
            <w:r w:rsidR="00C877AF" w:rsidRPr="00A042FD">
              <w:rPr>
                <w:rFonts w:eastAsia="Times New Roman"/>
                <w:bCs/>
                <w:sz w:val="22"/>
                <w:szCs w:val="22"/>
              </w:rPr>
              <w:t>«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КФК Медсервис Плюс</w:t>
            </w:r>
            <w:r w:rsidR="00C877AF" w:rsidRPr="00A042FD">
              <w:rPr>
                <w:rFonts w:eastAsia="Times New Roman"/>
                <w:bCs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1F60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 ул.Маметовой, 54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6BC8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12.02.2021 г. в 16-20 час</w:t>
            </w:r>
          </w:p>
        </w:tc>
      </w:tr>
      <w:tr w:rsidR="00AD3829" w:rsidRPr="00A042FD" w14:paraId="55A53BAF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E7A3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5C3C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«Pharmprovide»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C1A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г.Кызылорда, пр.Абая,16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D021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12.02.2021 г. в 16-50 час</w:t>
            </w:r>
          </w:p>
        </w:tc>
      </w:tr>
      <w:tr w:rsidR="00AD3829" w:rsidRPr="00A042FD" w14:paraId="761FB7A7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7D2C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CE3D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«Ордамед Алматы»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B80D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ул.Курмангазы,141 п.3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A5E8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15.02.2021 г. в 09-50 час</w:t>
            </w:r>
          </w:p>
        </w:tc>
      </w:tr>
      <w:tr w:rsidR="00AD3829" w:rsidRPr="00A042FD" w14:paraId="0F27ED4B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83F8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9623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«МФК Биола»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9CC6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ул.Монгольская, 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2C87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15.02.2021 г. в 10-24 час</w:t>
            </w:r>
          </w:p>
        </w:tc>
      </w:tr>
      <w:tr w:rsidR="00AD3829" w:rsidRPr="00A042FD" w14:paraId="57B769AC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1D35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2E41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СМС Медикал Казахстан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4FB3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ул.Ратушного,88А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68F0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15.02.2021 г. в 10-25 час</w:t>
            </w:r>
          </w:p>
        </w:tc>
      </w:tr>
      <w:tr w:rsidR="00AD3829" w:rsidRPr="00A042FD" w14:paraId="7402979D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C4F3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7378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«Витена»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B097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ул.Исаева,159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5D36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15.02.2021 г. в 10-27 час</w:t>
            </w:r>
          </w:p>
        </w:tc>
      </w:tr>
      <w:tr w:rsidR="00AD3829" w:rsidRPr="00A042FD" w14:paraId="36E34808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4850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FCA8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«Альянс-Фарм»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7978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пр.Суюнбая,153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D286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15.02.2021 г. в 10-34 час</w:t>
            </w:r>
          </w:p>
        </w:tc>
      </w:tr>
      <w:tr w:rsidR="00AD3829" w:rsidRPr="00A042FD" w14:paraId="454F0DC4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1D38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BDAB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«Med Life Sciences» («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МедЛайф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Сайнсиз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182B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 xml:space="preserve">г.Алматы, ул.Шагабутдинова, 103/106 кв.14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1BAA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15.02.2021 г. в 10-35 час</w:t>
            </w:r>
          </w:p>
        </w:tc>
      </w:tr>
      <w:tr w:rsidR="00AD3829" w:rsidRPr="00A042FD" w14:paraId="577CDEE8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FD36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C567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«Казахстан Мед Дез»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D085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г.Нур-Султан, пр.Кабанбай батыра, 46Б нп2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3877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15.02.2021 г. в 10-40 час</w:t>
            </w:r>
          </w:p>
        </w:tc>
      </w:tr>
      <w:tr w:rsidR="00AD3829" w:rsidRPr="00A042FD" w14:paraId="65B30CB5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5487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AE9D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«Дельрус»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8257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г.Нур-Султан,пер.Шынтас,2/1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447C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15.02.2021 г. в 10-50 час</w:t>
            </w:r>
          </w:p>
        </w:tc>
      </w:tr>
      <w:tr w:rsidR="00AD3829" w:rsidRPr="00A042FD" w14:paraId="34DE98DA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566B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1877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SS Consulting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8603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ул.Толе би, 69 оф.31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19CD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15.02.2021 г. в 10-55 час</w:t>
            </w:r>
          </w:p>
        </w:tc>
      </w:tr>
      <w:tr w:rsidR="00AD3829" w:rsidRPr="00A042FD" w14:paraId="45A60912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B2B1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25C9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Express 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Фарм»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8907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пр.Абая,130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B8DE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15.02.2021 г. в 10-57 час</w:t>
            </w:r>
          </w:p>
        </w:tc>
      </w:tr>
      <w:tr w:rsidR="00AD3829" w:rsidRPr="00A042FD" w14:paraId="28AC9AE6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CB16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D2C6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«Юнимед 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D039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г.Петропавловск ул.Токсан би,35 оф.10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C976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15.02.2021 г. в 10-58 час</w:t>
            </w:r>
          </w:p>
        </w:tc>
      </w:tr>
      <w:tr w:rsidR="00AD3829" w:rsidRPr="00A042FD" w14:paraId="4A7A3B89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2221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04C9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«Фарм-Л»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60B9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пр.Райымбек,496 оф310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6602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15.02.2021 г. в 11-00 час</w:t>
            </w:r>
          </w:p>
        </w:tc>
      </w:tr>
      <w:tr w:rsidR="00AD3829" w:rsidRPr="00A042FD" w14:paraId="67CD698A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C452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578E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Pharmgroup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AD4B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пр.Райымбека, 491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CD64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15.02.2021 г. в 11-20 час</w:t>
            </w:r>
          </w:p>
        </w:tc>
      </w:tr>
      <w:tr w:rsidR="00AD3829" w:rsidRPr="00A042FD" w14:paraId="0A0B8A33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C8D8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EE04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</w:t>
            </w: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Medical Save Partners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10B3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пр.Сейфуллина, 500/79 оф.74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AFF8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  <w:lang w:val="en-US"/>
              </w:rPr>
              <w:t>15</w:t>
            </w:r>
            <w:r w:rsidRPr="00A042FD">
              <w:rPr>
                <w:rFonts w:eastAsia="Times New Roman"/>
                <w:bCs/>
                <w:sz w:val="22"/>
                <w:szCs w:val="22"/>
              </w:rPr>
              <w:t>.02.2021 г. в 11-27 час</w:t>
            </w:r>
          </w:p>
        </w:tc>
      </w:tr>
      <w:tr w:rsidR="00AD3829" w:rsidRPr="00A042FD" w14:paraId="4CBE3010" w14:textId="77777777" w:rsidTr="00E655B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767A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301D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ТОО «Садыхан премиум»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A3E0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г.Алматы, ул.Станкевича ул.Стахановская, зд 44/21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8BF6" w14:textId="77777777" w:rsidR="00AD3829" w:rsidRPr="00A042FD" w:rsidRDefault="00AD3829" w:rsidP="00AD3829">
            <w:pPr>
              <w:spacing w:before="100" w:beforeAutospacing="1"/>
              <w:jc w:val="both"/>
              <w:outlineLvl w:val="2"/>
              <w:rPr>
                <w:rFonts w:eastAsia="Times New Roman"/>
                <w:bCs/>
                <w:sz w:val="22"/>
                <w:szCs w:val="22"/>
              </w:rPr>
            </w:pPr>
            <w:r w:rsidRPr="00A042FD">
              <w:rPr>
                <w:rFonts w:eastAsia="Times New Roman"/>
                <w:bCs/>
                <w:sz w:val="22"/>
                <w:szCs w:val="22"/>
              </w:rPr>
              <w:t>15.02.2021 г. в 11-55 час</w:t>
            </w:r>
          </w:p>
        </w:tc>
      </w:tr>
    </w:tbl>
    <w:bookmarkEnd w:id="0"/>
    <w:p w14:paraId="59CB615B" w14:textId="5E9494E7" w:rsidR="0038249E" w:rsidRPr="00A042FD" w:rsidRDefault="0038249E" w:rsidP="00FF3ED0">
      <w:pPr>
        <w:numPr>
          <w:ilvl w:val="0"/>
          <w:numId w:val="4"/>
        </w:numPr>
        <w:ind w:left="0" w:firstLine="0"/>
        <w:jc w:val="both"/>
        <w:outlineLvl w:val="2"/>
        <w:rPr>
          <w:rFonts w:eastAsia="Times New Roman"/>
          <w:bCs/>
          <w:sz w:val="22"/>
          <w:szCs w:val="22"/>
        </w:rPr>
      </w:pPr>
      <w:r w:rsidRPr="00A042FD">
        <w:rPr>
          <w:rFonts w:eastAsia="Times New Roman"/>
          <w:bCs/>
          <w:sz w:val="22"/>
          <w:szCs w:val="22"/>
        </w:rPr>
        <w:t>Согласно протоколу вскрытия</w:t>
      </w:r>
      <w:r w:rsidR="002E7EDF" w:rsidRPr="00A042FD">
        <w:rPr>
          <w:rFonts w:eastAsia="Times New Roman"/>
          <w:bCs/>
          <w:sz w:val="22"/>
          <w:szCs w:val="22"/>
        </w:rPr>
        <w:t xml:space="preserve"> от </w:t>
      </w:r>
      <w:r w:rsidR="00AD2199" w:rsidRPr="00A042FD">
        <w:rPr>
          <w:rFonts w:eastAsia="Times New Roman"/>
          <w:bCs/>
          <w:sz w:val="22"/>
          <w:szCs w:val="22"/>
        </w:rPr>
        <w:t>15</w:t>
      </w:r>
      <w:r w:rsidR="002E7EDF" w:rsidRPr="00A042FD">
        <w:rPr>
          <w:rFonts w:eastAsia="Times New Roman"/>
          <w:bCs/>
          <w:sz w:val="22"/>
          <w:szCs w:val="22"/>
        </w:rPr>
        <w:t>.0</w:t>
      </w:r>
      <w:r w:rsidR="00AD2199" w:rsidRPr="00A042FD">
        <w:rPr>
          <w:rFonts w:eastAsia="Times New Roman"/>
          <w:bCs/>
          <w:sz w:val="22"/>
          <w:szCs w:val="22"/>
        </w:rPr>
        <w:t>2</w:t>
      </w:r>
      <w:r w:rsidR="002E7EDF" w:rsidRPr="00A042FD">
        <w:rPr>
          <w:rFonts w:eastAsia="Times New Roman"/>
          <w:bCs/>
          <w:sz w:val="22"/>
          <w:szCs w:val="22"/>
        </w:rPr>
        <w:t>.202</w:t>
      </w:r>
      <w:r w:rsidR="00AD2199" w:rsidRPr="00A042FD">
        <w:rPr>
          <w:rFonts w:eastAsia="Times New Roman"/>
          <w:bCs/>
          <w:sz w:val="22"/>
          <w:szCs w:val="22"/>
        </w:rPr>
        <w:t>1</w:t>
      </w:r>
      <w:r w:rsidR="002E7EDF" w:rsidRPr="00A042FD">
        <w:rPr>
          <w:rFonts w:eastAsia="Times New Roman"/>
          <w:bCs/>
          <w:sz w:val="22"/>
          <w:szCs w:val="22"/>
        </w:rPr>
        <w:t xml:space="preserve"> года</w:t>
      </w:r>
      <w:r w:rsidRPr="00A042FD">
        <w:rPr>
          <w:rFonts w:eastAsia="Times New Roman"/>
          <w:bCs/>
          <w:sz w:val="22"/>
          <w:szCs w:val="22"/>
        </w:rPr>
        <w:t xml:space="preserve"> на основании Правил организации и проведения закупа лекарственных средств, профилактических (иммунобиологических, диагностических) препаратов, мед</w:t>
      </w:r>
      <w:r w:rsidR="00AD2199" w:rsidRPr="00A042FD">
        <w:rPr>
          <w:rFonts w:eastAsia="Times New Roman"/>
          <w:bCs/>
          <w:sz w:val="22"/>
          <w:szCs w:val="22"/>
        </w:rPr>
        <w:t xml:space="preserve">ицинских </w:t>
      </w:r>
      <w:r w:rsidRPr="00A042FD">
        <w:rPr>
          <w:rFonts w:eastAsia="Times New Roman"/>
          <w:bCs/>
          <w:sz w:val="22"/>
          <w:szCs w:val="22"/>
        </w:rPr>
        <w:t xml:space="preserve">изделий, фармацевтических услуг по оказанию гарантированного объема бесплатной </w:t>
      </w:r>
      <w:r w:rsidRPr="00A042FD">
        <w:rPr>
          <w:rFonts w:eastAsia="Times New Roman"/>
          <w:bCs/>
          <w:sz w:val="22"/>
          <w:szCs w:val="22"/>
        </w:rPr>
        <w:lastRenderedPageBreak/>
        <w:t xml:space="preserve">медицинской помощи и ОСМС (утвержденных постановлением Правительства Республики Казахстан от 30 октября 2009 года № </w:t>
      </w:r>
      <w:r w:rsidR="00FF3ED0" w:rsidRPr="00A042FD">
        <w:rPr>
          <w:rFonts w:eastAsia="Times New Roman"/>
          <w:bCs/>
          <w:sz w:val="22"/>
          <w:szCs w:val="22"/>
        </w:rPr>
        <w:t>1729,</w:t>
      </w:r>
      <w:r w:rsidRPr="00A042FD">
        <w:rPr>
          <w:rFonts w:eastAsia="Times New Roman"/>
          <w:bCs/>
          <w:sz w:val="22"/>
          <w:szCs w:val="22"/>
        </w:rPr>
        <w:t xml:space="preserve"> а </w:t>
      </w:r>
      <w:r w:rsidR="00FF3ED0" w:rsidRPr="00A042FD">
        <w:rPr>
          <w:rFonts w:eastAsia="Times New Roman"/>
          <w:bCs/>
          <w:sz w:val="22"/>
          <w:szCs w:val="22"/>
        </w:rPr>
        <w:t>также</w:t>
      </w:r>
      <w:r w:rsidRPr="00A042FD">
        <w:rPr>
          <w:rFonts w:eastAsia="Times New Roman"/>
          <w:bCs/>
          <w:sz w:val="22"/>
          <w:szCs w:val="22"/>
        </w:rPr>
        <w:t xml:space="preserve"> рассмотренных документов, по результатам оценки тендерной заявки Комиссия </w:t>
      </w:r>
      <w:r w:rsidRPr="00A042FD">
        <w:rPr>
          <w:rFonts w:eastAsia="Times New Roman"/>
          <w:b/>
          <w:bCs/>
          <w:sz w:val="22"/>
          <w:szCs w:val="22"/>
        </w:rPr>
        <w:t>РЕШИЛА:</w:t>
      </w:r>
    </w:p>
    <w:p w14:paraId="7FEDCA11" w14:textId="3FCB6667" w:rsidR="00AD2199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</w:rPr>
      </w:pPr>
      <w:r w:rsidRPr="00A042FD">
        <w:rPr>
          <w:sz w:val="22"/>
          <w:szCs w:val="22"/>
        </w:rPr>
        <w:t xml:space="preserve">Тендерные заявки </w:t>
      </w:r>
      <w:r w:rsidRPr="00FD4769">
        <w:rPr>
          <w:b/>
          <w:sz w:val="22"/>
          <w:szCs w:val="22"/>
        </w:rPr>
        <w:t>ТОО «Ме</w:t>
      </w:r>
      <w:r w:rsidRPr="00FD4769">
        <w:rPr>
          <w:b/>
          <w:sz w:val="22"/>
          <w:szCs w:val="22"/>
          <w:lang w:val="en-US"/>
        </w:rPr>
        <w:t>dical</w:t>
      </w:r>
      <w:r w:rsidRPr="00FD4769">
        <w:rPr>
          <w:b/>
          <w:sz w:val="22"/>
          <w:szCs w:val="22"/>
        </w:rPr>
        <w:t xml:space="preserve"> </w:t>
      </w:r>
      <w:r w:rsidRPr="00FD4769">
        <w:rPr>
          <w:b/>
          <w:sz w:val="22"/>
          <w:szCs w:val="22"/>
          <w:lang w:val="en-US"/>
        </w:rPr>
        <w:t>Marketing</w:t>
      </w:r>
      <w:r w:rsidRPr="00FD4769">
        <w:rPr>
          <w:b/>
          <w:sz w:val="22"/>
          <w:szCs w:val="22"/>
        </w:rPr>
        <w:t xml:space="preserve"> </w:t>
      </w:r>
      <w:r w:rsidRPr="00FD4769">
        <w:rPr>
          <w:b/>
          <w:sz w:val="22"/>
          <w:szCs w:val="22"/>
          <w:lang w:val="en-US"/>
        </w:rPr>
        <w:t>Group</w:t>
      </w:r>
      <w:r w:rsidRPr="00FD4769">
        <w:rPr>
          <w:b/>
          <w:sz w:val="22"/>
          <w:szCs w:val="22"/>
        </w:rPr>
        <w:t>»</w:t>
      </w:r>
      <w:r w:rsidRPr="00A042FD">
        <w:rPr>
          <w:sz w:val="22"/>
          <w:szCs w:val="22"/>
        </w:rPr>
        <w:t xml:space="preserve"> признать соответствующей </w:t>
      </w:r>
      <w:r w:rsidR="004E5B88" w:rsidRPr="00A042FD">
        <w:rPr>
          <w:sz w:val="22"/>
          <w:szCs w:val="22"/>
        </w:rPr>
        <w:t>тендерной документации (далее-</w:t>
      </w:r>
      <w:r w:rsidRPr="00A042FD">
        <w:rPr>
          <w:sz w:val="22"/>
          <w:szCs w:val="22"/>
        </w:rPr>
        <w:t>ТД</w:t>
      </w:r>
      <w:r w:rsidR="004E5B88" w:rsidRPr="00A042FD">
        <w:rPr>
          <w:sz w:val="22"/>
          <w:szCs w:val="22"/>
        </w:rPr>
        <w:t>)</w:t>
      </w:r>
      <w:r w:rsidRPr="00A042FD">
        <w:rPr>
          <w:sz w:val="22"/>
          <w:szCs w:val="22"/>
        </w:rPr>
        <w:t>;</w:t>
      </w:r>
    </w:p>
    <w:p w14:paraId="3366AAB8" w14:textId="285ACC54" w:rsidR="00376E22" w:rsidRPr="00376E22" w:rsidRDefault="00AD2199" w:rsidP="00376E22">
      <w:pPr>
        <w:pStyle w:val="ac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bookmarkStart w:id="1" w:name="_Hlk64631969"/>
      <w:r w:rsidRPr="00376E22">
        <w:rPr>
          <w:b/>
          <w:sz w:val="22"/>
          <w:szCs w:val="22"/>
        </w:rPr>
        <w:t>ТОО «Sunmedica» (Санмедика)</w:t>
      </w:r>
      <w:r w:rsidRPr="00376E22">
        <w:rPr>
          <w:sz w:val="22"/>
          <w:szCs w:val="22"/>
        </w:rPr>
        <w:t xml:space="preserve"> </w:t>
      </w:r>
      <w:bookmarkEnd w:id="1"/>
      <w:r w:rsidRPr="00376E22">
        <w:rPr>
          <w:sz w:val="22"/>
          <w:szCs w:val="22"/>
        </w:rPr>
        <w:t xml:space="preserve">признать </w:t>
      </w:r>
      <w:r w:rsidR="00376E22" w:rsidRPr="00376E22">
        <w:rPr>
          <w:sz w:val="22"/>
          <w:szCs w:val="22"/>
        </w:rPr>
        <w:t xml:space="preserve">не </w:t>
      </w:r>
      <w:r w:rsidRPr="00376E22">
        <w:rPr>
          <w:sz w:val="22"/>
          <w:szCs w:val="22"/>
        </w:rPr>
        <w:t>соответствующей ТД</w:t>
      </w:r>
      <w:r w:rsidR="00A505CC" w:rsidRPr="00376E22">
        <w:rPr>
          <w:sz w:val="22"/>
          <w:szCs w:val="22"/>
        </w:rPr>
        <w:t xml:space="preserve"> </w:t>
      </w:r>
      <w:bookmarkStart w:id="2" w:name="_Hlk64631907"/>
      <w:r w:rsidR="00376E22" w:rsidRPr="00376E22">
        <w:rPr>
          <w:sz w:val="22"/>
          <w:szCs w:val="22"/>
        </w:rPr>
        <w:t xml:space="preserve">отклонить на основании пп.6 п.81 Правил т.е. «непредставления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конвертов». </w:t>
      </w:r>
      <w:r w:rsidRPr="00376E22">
        <w:rPr>
          <w:b/>
          <w:sz w:val="22"/>
          <w:szCs w:val="22"/>
        </w:rPr>
        <w:t>ТОО «Sunmedica» (Санмедика)</w:t>
      </w:r>
      <w:r w:rsidRPr="00376E22">
        <w:rPr>
          <w:sz w:val="22"/>
          <w:szCs w:val="22"/>
        </w:rPr>
        <w:t xml:space="preserve"> </w:t>
      </w:r>
      <w:r w:rsidR="00376E22" w:rsidRPr="00376E22">
        <w:rPr>
          <w:sz w:val="22"/>
          <w:szCs w:val="22"/>
        </w:rPr>
        <w:t>предоставил сведения об отсутствии (наличии) налоговой задолженности не посредством веб-портала "электронного правительства";</w:t>
      </w:r>
    </w:p>
    <w:p w14:paraId="745ED0FB" w14:textId="03E8F939" w:rsidR="00AD2199" w:rsidRPr="00A042FD" w:rsidRDefault="00AD2199" w:rsidP="00376E22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</w:rPr>
      </w:pPr>
      <w:r w:rsidRPr="00FD4769">
        <w:rPr>
          <w:b/>
          <w:sz w:val="22"/>
          <w:szCs w:val="22"/>
        </w:rPr>
        <w:t xml:space="preserve">ТОО </w:t>
      </w:r>
      <w:bookmarkStart w:id="3" w:name="_Hlk64719819"/>
      <w:r w:rsidRPr="00FD4769">
        <w:rPr>
          <w:b/>
          <w:sz w:val="22"/>
          <w:szCs w:val="22"/>
        </w:rPr>
        <w:t>«Cina Pharm»</w:t>
      </w:r>
      <w:r w:rsidRPr="00A042FD">
        <w:rPr>
          <w:sz w:val="22"/>
          <w:szCs w:val="22"/>
        </w:rPr>
        <w:t xml:space="preserve"> </w:t>
      </w:r>
      <w:bookmarkEnd w:id="2"/>
      <w:bookmarkEnd w:id="3"/>
      <w:r w:rsidRPr="00A042FD">
        <w:rPr>
          <w:sz w:val="22"/>
          <w:szCs w:val="22"/>
        </w:rPr>
        <w:t>признать соответствующей ТД</w:t>
      </w:r>
      <w:bookmarkStart w:id="4" w:name="_Hlk64632612"/>
      <w:r w:rsidR="001E7E60" w:rsidRPr="00A042FD">
        <w:rPr>
          <w:sz w:val="22"/>
          <w:szCs w:val="22"/>
        </w:rPr>
        <w:t xml:space="preserve">. </w:t>
      </w:r>
      <w:bookmarkStart w:id="5" w:name="_Hlk64719935"/>
      <w:bookmarkStart w:id="6" w:name="_Hlk64720320"/>
      <w:r w:rsidR="001E7E60" w:rsidRPr="00A042FD">
        <w:rPr>
          <w:sz w:val="22"/>
          <w:szCs w:val="22"/>
        </w:rPr>
        <w:t>За</w:t>
      </w:r>
      <w:r w:rsidR="00C35A80" w:rsidRPr="00A042FD">
        <w:rPr>
          <w:sz w:val="22"/>
          <w:szCs w:val="22"/>
        </w:rPr>
        <w:t>явку</w:t>
      </w:r>
      <w:r w:rsidR="001E7E60" w:rsidRPr="00A042FD">
        <w:rPr>
          <w:sz w:val="22"/>
          <w:szCs w:val="22"/>
        </w:rPr>
        <w:t xml:space="preserve"> по лотам№</w:t>
      </w:r>
      <w:r w:rsidR="00A505CC" w:rsidRPr="00A042FD">
        <w:rPr>
          <w:sz w:val="22"/>
          <w:szCs w:val="22"/>
        </w:rPr>
        <w:t xml:space="preserve">23, 24, 25 </w:t>
      </w:r>
      <w:r w:rsidR="001E7E60" w:rsidRPr="00A042FD">
        <w:rPr>
          <w:sz w:val="22"/>
          <w:szCs w:val="22"/>
        </w:rPr>
        <w:t xml:space="preserve">признать не состоявшейся на основании п.83 Правил «Если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заявку» Заключить договор о закупе из одного источника </w:t>
      </w:r>
      <w:r w:rsidR="00A505CC" w:rsidRPr="00A042FD">
        <w:rPr>
          <w:sz w:val="22"/>
          <w:szCs w:val="22"/>
        </w:rPr>
        <w:t xml:space="preserve">на сумму </w:t>
      </w:r>
      <w:bookmarkEnd w:id="5"/>
      <w:r w:rsidR="00A505CC" w:rsidRPr="00A042FD">
        <w:rPr>
          <w:sz w:val="22"/>
          <w:szCs w:val="22"/>
        </w:rPr>
        <w:t>545 000 (пятьсот сорок пять тысяч) тенге</w:t>
      </w:r>
      <w:r w:rsidR="001E7E60" w:rsidRPr="00A042FD">
        <w:rPr>
          <w:sz w:val="22"/>
          <w:szCs w:val="22"/>
        </w:rPr>
        <w:t xml:space="preserve">. </w:t>
      </w:r>
      <w:bookmarkStart w:id="7" w:name="_Hlk64720008"/>
      <w:r w:rsidR="00C35A80" w:rsidRPr="00A042FD">
        <w:rPr>
          <w:sz w:val="22"/>
          <w:szCs w:val="22"/>
        </w:rPr>
        <w:t xml:space="preserve">Для заключения договора о закупе способом из одного источника просим ТОО </w:t>
      </w:r>
      <w:r w:rsidR="001E7E60" w:rsidRPr="00A042FD">
        <w:rPr>
          <w:sz w:val="22"/>
          <w:szCs w:val="22"/>
        </w:rPr>
        <w:t>«Cina Pharm» предоставить письмо согласие и другие необходимые документы для заключения договора</w:t>
      </w:r>
      <w:r w:rsidRPr="00A042FD">
        <w:rPr>
          <w:sz w:val="22"/>
          <w:szCs w:val="22"/>
        </w:rPr>
        <w:t>;</w:t>
      </w:r>
      <w:bookmarkEnd w:id="7"/>
    </w:p>
    <w:bookmarkEnd w:id="4"/>
    <w:bookmarkEnd w:id="6"/>
    <w:p w14:paraId="748433E7" w14:textId="7D280B13" w:rsidR="00AD2199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</w:rPr>
      </w:pPr>
      <w:r w:rsidRPr="00FD4769">
        <w:rPr>
          <w:b/>
          <w:sz w:val="22"/>
          <w:szCs w:val="22"/>
        </w:rPr>
        <w:t xml:space="preserve">ТОО </w:t>
      </w:r>
      <w:bookmarkStart w:id="8" w:name="_Hlk64632413"/>
      <w:r w:rsidRPr="00FD4769">
        <w:rPr>
          <w:b/>
          <w:sz w:val="22"/>
          <w:szCs w:val="22"/>
        </w:rPr>
        <w:t>«</w:t>
      </w:r>
      <w:bookmarkStart w:id="9" w:name="_Hlk65762827"/>
      <w:r w:rsidRPr="00FD4769">
        <w:rPr>
          <w:b/>
          <w:sz w:val="22"/>
          <w:szCs w:val="22"/>
        </w:rPr>
        <w:t>RuMa Farm</w:t>
      </w:r>
      <w:bookmarkEnd w:id="9"/>
      <w:r w:rsidRPr="00FD4769">
        <w:rPr>
          <w:b/>
          <w:sz w:val="22"/>
          <w:szCs w:val="22"/>
        </w:rPr>
        <w:t>»</w:t>
      </w:r>
      <w:r w:rsidRPr="00A042FD">
        <w:rPr>
          <w:sz w:val="22"/>
          <w:szCs w:val="22"/>
        </w:rPr>
        <w:t xml:space="preserve"> </w:t>
      </w:r>
      <w:bookmarkEnd w:id="8"/>
      <w:r w:rsidR="00190EBD" w:rsidRPr="00190EBD">
        <w:rPr>
          <w:sz w:val="22"/>
          <w:szCs w:val="22"/>
        </w:rPr>
        <w:t xml:space="preserve">признать не соответствующей ТД отклонить на основании пп.6 п.81 Правил т.е. «непредставления </w:t>
      </w:r>
      <w:bookmarkStart w:id="10" w:name="_Hlk65762905"/>
      <w:r w:rsidR="00190EBD" w:rsidRPr="00190EBD">
        <w:rPr>
          <w:sz w:val="22"/>
          <w:szCs w:val="22"/>
        </w:rPr>
        <w:t xml:space="preserve">сведений об отсутствии (наличии) налоговой задолженности </w:t>
      </w:r>
      <w:bookmarkEnd w:id="10"/>
      <w:r w:rsidR="00190EBD" w:rsidRPr="00190EBD">
        <w:rPr>
          <w:sz w:val="22"/>
          <w:szCs w:val="22"/>
        </w:rPr>
        <w:t>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конвертов»</w:t>
      </w:r>
      <w:r w:rsidR="00190EBD">
        <w:rPr>
          <w:sz w:val="22"/>
          <w:szCs w:val="22"/>
        </w:rPr>
        <w:t>. ТОО «</w:t>
      </w:r>
      <w:r w:rsidR="00190EBD" w:rsidRPr="00190EBD">
        <w:rPr>
          <w:bCs/>
          <w:sz w:val="22"/>
          <w:szCs w:val="22"/>
        </w:rPr>
        <w:t>RuMa Farm»</w:t>
      </w:r>
      <w:r w:rsidR="00190EBD">
        <w:rPr>
          <w:sz w:val="22"/>
          <w:szCs w:val="22"/>
        </w:rPr>
        <w:t xml:space="preserve"> предоставил </w:t>
      </w:r>
      <w:r w:rsidR="00190EBD" w:rsidRPr="00190EBD">
        <w:rPr>
          <w:sz w:val="22"/>
          <w:szCs w:val="22"/>
        </w:rPr>
        <w:t>сведени</w:t>
      </w:r>
      <w:r w:rsidR="00190EBD">
        <w:rPr>
          <w:sz w:val="22"/>
          <w:szCs w:val="22"/>
        </w:rPr>
        <w:t>я</w:t>
      </w:r>
      <w:r w:rsidR="00190EBD" w:rsidRPr="00190EBD">
        <w:rPr>
          <w:sz w:val="22"/>
          <w:szCs w:val="22"/>
        </w:rPr>
        <w:t xml:space="preserve"> об отсутствии (наличии) налоговой задолженности</w:t>
      </w:r>
      <w:r w:rsidR="00190EBD">
        <w:rPr>
          <w:sz w:val="22"/>
          <w:szCs w:val="22"/>
        </w:rPr>
        <w:t xml:space="preserve"> не </w:t>
      </w:r>
      <w:r w:rsidR="00190EBD" w:rsidRPr="00190EBD">
        <w:rPr>
          <w:sz w:val="22"/>
          <w:szCs w:val="22"/>
        </w:rPr>
        <w:t>посредством веб-портала "электронного правительства"</w:t>
      </w:r>
      <w:r w:rsidRPr="00A042FD">
        <w:rPr>
          <w:sz w:val="22"/>
          <w:szCs w:val="22"/>
        </w:rPr>
        <w:t>;</w:t>
      </w:r>
    </w:p>
    <w:p w14:paraId="0EC8158A" w14:textId="122B56DB" w:rsidR="00AD2199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</w:rPr>
      </w:pPr>
      <w:r w:rsidRPr="00FD4769">
        <w:rPr>
          <w:b/>
          <w:sz w:val="22"/>
          <w:szCs w:val="22"/>
        </w:rPr>
        <w:t xml:space="preserve">ТОО «Medical </w:t>
      </w:r>
      <w:r w:rsidR="002777D2" w:rsidRPr="00FD4769">
        <w:rPr>
          <w:b/>
          <w:sz w:val="22"/>
          <w:szCs w:val="22"/>
        </w:rPr>
        <w:t>А</w:t>
      </w:r>
      <w:r w:rsidRPr="00FD4769">
        <w:rPr>
          <w:b/>
          <w:sz w:val="22"/>
          <w:szCs w:val="22"/>
        </w:rPr>
        <w:t xml:space="preserve">ctive </w:t>
      </w:r>
      <w:r w:rsidR="00FF3ED0" w:rsidRPr="00FD4769">
        <w:rPr>
          <w:b/>
          <w:sz w:val="22"/>
          <w:szCs w:val="22"/>
        </w:rPr>
        <w:t>Group</w:t>
      </w:r>
      <w:r w:rsidRPr="00FD4769">
        <w:rPr>
          <w:b/>
          <w:sz w:val="22"/>
          <w:szCs w:val="22"/>
        </w:rPr>
        <w:t>»</w:t>
      </w:r>
      <w:r w:rsidRPr="00A042FD">
        <w:rPr>
          <w:sz w:val="22"/>
          <w:szCs w:val="22"/>
        </w:rPr>
        <w:t xml:space="preserve"> признать </w:t>
      </w:r>
      <w:r w:rsidR="0093391F" w:rsidRPr="00A042FD">
        <w:rPr>
          <w:sz w:val="22"/>
          <w:szCs w:val="22"/>
        </w:rPr>
        <w:t>соответствующей</w:t>
      </w:r>
      <w:r w:rsidRPr="00A042FD">
        <w:rPr>
          <w:sz w:val="22"/>
          <w:szCs w:val="22"/>
        </w:rPr>
        <w:t xml:space="preserve"> ТД</w:t>
      </w:r>
      <w:r w:rsidR="00B937E9" w:rsidRPr="00A042FD">
        <w:rPr>
          <w:sz w:val="22"/>
          <w:szCs w:val="22"/>
        </w:rPr>
        <w:t>;</w:t>
      </w:r>
      <w:r w:rsidR="00F51BCE" w:rsidRPr="00A042FD">
        <w:rPr>
          <w:sz w:val="22"/>
          <w:szCs w:val="22"/>
        </w:rPr>
        <w:t xml:space="preserve"> Заявку по лотам №13, 35 </w:t>
      </w:r>
      <w:bookmarkStart w:id="11" w:name="_Hlk64665507"/>
      <w:r w:rsidR="00F51BCE" w:rsidRPr="00A042FD">
        <w:rPr>
          <w:sz w:val="22"/>
          <w:szCs w:val="22"/>
        </w:rPr>
        <w:t xml:space="preserve">отклонить в связи с несоответствием </w:t>
      </w:r>
      <w:r w:rsidR="00C35A80" w:rsidRPr="00A042FD">
        <w:rPr>
          <w:sz w:val="22"/>
          <w:szCs w:val="22"/>
        </w:rPr>
        <w:t>лотов,</w:t>
      </w:r>
      <w:r w:rsidR="00F51BCE" w:rsidRPr="00A042FD">
        <w:rPr>
          <w:sz w:val="22"/>
          <w:szCs w:val="22"/>
        </w:rPr>
        <w:t xml:space="preserve"> указанных в ТД</w:t>
      </w:r>
      <w:r w:rsidR="00CB4826" w:rsidRPr="00A042FD">
        <w:rPr>
          <w:sz w:val="22"/>
          <w:szCs w:val="22"/>
        </w:rPr>
        <w:t xml:space="preserve"> (не соответствие номера и названия лота указанных в таблице цен Приложения №1 ТД);</w:t>
      </w:r>
    </w:p>
    <w:bookmarkEnd w:id="11"/>
    <w:p w14:paraId="07E53E63" w14:textId="5B5D4A25" w:rsidR="001C47BC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</w:rPr>
      </w:pPr>
      <w:r w:rsidRPr="00FD4769">
        <w:rPr>
          <w:b/>
          <w:sz w:val="22"/>
          <w:szCs w:val="22"/>
        </w:rPr>
        <w:t xml:space="preserve">ТОО </w:t>
      </w:r>
      <w:bookmarkStart w:id="12" w:name="_Hlk64652919"/>
      <w:r w:rsidRPr="00FD4769">
        <w:rPr>
          <w:b/>
          <w:sz w:val="22"/>
          <w:szCs w:val="22"/>
        </w:rPr>
        <w:t>«Альянс АА»</w:t>
      </w:r>
      <w:r w:rsidRPr="00A042FD">
        <w:rPr>
          <w:sz w:val="22"/>
          <w:szCs w:val="22"/>
        </w:rPr>
        <w:t xml:space="preserve"> </w:t>
      </w:r>
      <w:bookmarkEnd w:id="12"/>
      <w:r w:rsidRPr="00A042FD">
        <w:rPr>
          <w:sz w:val="22"/>
          <w:szCs w:val="22"/>
        </w:rPr>
        <w:t xml:space="preserve">признать </w:t>
      </w:r>
      <w:r w:rsidR="001C47BC" w:rsidRPr="00A042FD">
        <w:rPr>
          <w:sz w:val="22"/>
          <w:szCs w:val="22"/>
        </w:rPr>
        <w:t xml:space="preserve">не </w:t>
      </w:r>
      <w:r w:rsidRPr="00A042FD">
        <w:rPr>
          <w:sz w:val="22"/>
          <w:szCs w:val="22"/>
        </w:rPr>
        <w:t>соответствующей ТД</w:t>
      </w:r>
      <w:r w:rsidR="001C47BC" w:rsidRPr="00A042FD">
        <w:rPr>
          <w:sz w:val="22"/>
          <w:szCs w:val="22"/>
        </w:rPr>
        <w:t xml:space="preserve"> на основании </w:t>
      </w:r>
      <w:r w:rsidR="00366AEB" w:rsidRPr="00A042FD">
        <w:rPr>
          <w:sz w:val="22"/>
          <w:szCs w:val="22"/>
        </w:rPr>
        <w:t>пп.6 п.81 Правил т.е. «непредставления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конвертов». Так</w:t>
      </w:r>
      <w:r w:rsidR="001C47BC" w:rsidRPr="00A042FD">
        <w:rPr>
          <w:sz w:val="22"/>
          <w:szCs w:val="22"/>
        </w:rPr>
        <w:t>, при проверке представленных сведениях об отсутствии задолженности, по которым ведется в органах государственных доходов, по состоянию, по средствам электронного правительства уникального номера 10100471837838</w:t>
      </w:r>
      <w:r w:rsidR="00C564DB" w:rsidRPr="00A042FD">
        <w:rPr>
          <w:sz w:val="22"/>
          <w:szCs w:val="22"/>
        </w:rPr>
        <w:t xml:space="preserve"> выяснилось,</w:t>
      </w:r>
      <w:r w:rsidR="001C47BC" w:rsidRPr="00A042FD">
        <w:rPr>
          <w:sz w:val="22"/>
          <w:szCs w:val="22"/>
        </w:rPr>
        <w:t xml:space="preserve"> что представленная дата (03.02.2021 год) она не соответствует дате выдачи этих самых сведений (06.01.2021 год), </w:t>
      </w:r>
      <w:r w:rsidR="00C564DB" w:rsidRPr="00A042FD">
        <w:rPr>
          <w:sz w:val="22"/>
          <w:szCs w:val="22"/>
        </w:rPr>
        <w:t>т.е. со стороны потенциального поставщика ТОО «Альянс АА» или ответственного лица имелось место корректировки даты выдачи данных сведений</w:t>
      </w:r>
      <w:r w:rsidR="00366AEB" w:rsidRPr="00A042FD">
        <w:rPr>
          <w:sz w:val="22"/>
          <w:szCs w:val="22"/>
        </w:rPr>
        <w:t xml:space="preserve"> для признания соответствующей тендерной заявки</w:t>
      </w:r>
      <w:r w:rsidR="00366AEB" w:rsidRPr="00A042FD">
        <w:rPr>
          <w:rFonts w:eastAsia="Calibri"/>
          <w:sz w:val="22"/>
          <w:szCs w:val="22"/>
        </w:rPr>
        <w:t xml:space="preserve"> </w:t>
      </w:r>
      <w:r w:rsidR="00366AEB" w:rsidRPr="00A042FD">
        <w:rPr>
          <w:sz w:val="22"/>
          <w:szCs w:val="22"/>
        </w:rPr>
        <w:t>ТОО «Альянс АА» Заказчиком</w:t>
      </w:r>
      <w:r w:rsidR="001C47BC" w:rsidRPr="00A042FD">
        <w:rPr>
          <w:sz w:val="22"/>
          <w:szCs w:val="22"/>
        </w:rPr>
        <w:t>;</w:t>
      </w:r>
    </w:p>
    <w:p w14:paraId="2CD16CD8" w14:textId="25E4ED5B" w:rsidR="00444D8A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FD4769">
        <w:rPr>
          <w:b/>
          <w:sz w:val="22"/>
          <w:szCs w:val="22"/>
        </w:rPr>
        <w:t xml:space="preserve">ТОО </w:t>
      </w:r>
      <w:bookmarkStart w:id="13" w:name="_Hlk64632684"/>
      <w:r w:rsidRPr="00FD4769">
        <w:rPr>
          <w:b/>
          <w:sz w:val="22"/>
          <w:szCs w:val="22"/>
        </w:rPr>
        <w:t>«Аминамед»</w:t>
      </w:r>
      <w:r w:rsidRPr="00A042FD">
        <w:rPr>
          <w:sz w:val="22"/>
          <w:szCs w:val="22"/>
        </w:rPr>
        <w:t xml:space="preserve"> </w:t>
      </w:r>
      <w:bookmarkEnd w:id="13"/>
      <w:r w:rsidRPr="00A042FD">
        <w:rPr>
          <w:sz w:val="22"/>
          <w:szCs w:val="22"/>
        </w:rPr>
        <w:t>признать соответствующей ТД</w:t>
      </w:r>
      <w:r w:rsidR="00B937E9" w:rsidRPr="00A042FD">
        <w:rPr>
          <w:sz w:val="22"/>
          <w:szCs w:val="22"/>
        </w:rPr>
        <w:t>;</w:t>
      </w:r>
    </w:p>
    <w:p w14:paraId="26A8A0CA" w14:textId="0D79607E" w:rsidR="00C35A80" w:rsidRPr="00A042FD" w:rsidRDefault="00444D8A" w:rsidP="00FF3ED0">
      <w:pPr>
        <w:pStyle w:val="ac"/>
        <w:ind w:left="0"/>
        <w:jc w:val="both"/>
        <w:rPr>
          <w:sz w:val="22"/>
          <w:szCs w:val="22"/>
        </w:rPr>
      </w:pPr>
      <w:r w:rsidRPr="00A042FD">
        <w:rPr>
          <w:sz w:val="22"/>
          <w:szCs w:val="22"/>
        </w:rPr>
        <w:t xml:space="preserve">- </w:t>
      </w:r>
      <w:r w:rsidR="00C35A80" w:rsidRPr="00A042FD">
        <w:rPr>
          <w:sz w:val="22"/>
          <w:szCs w:val="22"/>
        </w:rPr>
        <w:t xml:space="preserve">Заявку по лотам№73, 74, </w:t>
      </w:r>
      <w:bookmarkStart w:id="14" w:name="_Hlk64720781"/>
      <w:r w:rsidR="00C35A80" w:rsidRPr="00A042FD">
        <w:rPr>
          <w:sz w:val="22"/>
          <w:szCs w:val="22"/>
        </w:rPr>
        <w:t xml:space="preserve">признать не состоявшейся на основании п.83 Правил «Если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заявку» Заключить договор о закупе из одного источника на сумму </w:t>
      </w:r>
      <w:bookmarkEnd w:id="14"/>
      <w:r w:rsidR="00C35A80" w:rsidRPr="00A042FD">
        <w:rPr>
          <w:sz w:val="22"/>
          <w:szCs w:val="22"/>
        </w:rPr>
        <w:t xml:space="preserve">540 000 (пятьсот сорок тысяч) тенге. </w:t>
      </w:r>
      <w:bookmarkStart w:id="15" w:name="_Hlk64720865"/>
      <w:r w:rsidR="00C35A80" w:rsidRPr="00A042FD">
        <w:rPr>
          <w:sz w:val="22"/>
          <w:szCs w:val="22"/>
        </w:rPr>
        <w:t>Для заключения договора о закупе способом из одного источника просим ТОО «Аминамед» предоставить письмо согласие и другие необходимые документы для заключения договора;</w:t>
      </w:r>
    </w:p>
    <w:bookmarkEnd w:id="15"/>
    <w:p w14:paraId="4BDFDFE5" w14:textId="6EDABB82" w:rsidR="00444D8A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</w:rPr>
      </w:pPr>
      <w:r w:rsidRPr="00FD4769">
        <w:rPr>
          <w:b/>
          <w:sz w:val="22"/>
          <w:szCs w:val="22"/>
        </w:rPr>
        <w:t xml:space="preserve">ТОО </w:t>
      </w:r>
      <w:bookmarkStart w:id="16" w:name="_Hlk64632738"/>
      <w:r w:rsidRPr="00FD4769">
        <w:rPr>
          <w:b/>
          <w:sz w:val="22"/>
          <w:szCs w:val="22"/>
        </w:rPr>
        <w:t>«Dariya medica «Дарья медика»</w:t>
      </w:r>
      <w:r w:rsidRPr="00A042FD">
        <w:rPr>
          <w:sz w:val="22"/>
          <w:szCs w:val="22"/>
        </w:rPr>
        <w:t xml:space="preserve"> </w:t>
      </w:r>
      <w:bookmarkEnd w:id="16"/>
      <w:r w:rsidRPr="00A042FD">
        <w:rPr>
          <w:sz w:val="22"/>
          <w:szCs w:val="22"/>
        </w:rPr>
        <w:t>признать соответствующей ТД</w:t>
      </w:r>
      <w:bookmarkStart w:id="17" w:name="_Hlk64633557"/>
      <w:bookmarkStart w:id="18" w:name="_Hlk64633897"/>
      <w:r w:rsidR="00B937E9" w:rsidRPr="00A042FD">
        <w:rPr>
          <w:sz w:val="22"/>
          <w:szCs w:val="22"/>
        </w:rPr>
        <w:t>;</w:t>
      </w:r>
    </w:p>
    <w:p w14:paraId="49E86CEC" w14:textId="769F0E56" w:rsidR="00AD2199" w:rsidRPr="00A042FD" w:rsidRDefault="00444D8A" w:rsidP="00FF3ED0">
      <w:pPr>
        <w:pStyle w:val="ac"/>
        <w:ind w:left="0"/>
        <w:jc w:val="both"/>
        <w:outlineLvl w:val="2"/>
        <w:rPr>
          <w:sz w:val="22"/>
          <w:szCs w:val="22"/>
        </w:rPr>
      </w:pPr>
      <w:r w:rsidRPr="00A042FD">
        <w:rPr>
          <w:sz w:val="22"/>
          <w:szCs w:val="22"/>
        </w:rPr>
        <w:t xml:space="preserve">- </w:t>
      </w:r>
      <w:r w:rsidR="001E7E60" w:rsidRPr="00A042FD">
        <w:rPr>
          <w:sz w:val="22"/>
          <w:szCs w:val="22"/>
        </w:rPr>
        <w:t>За</w:t>
      </w:r>
      <w:r w:rsidRPr="00A042FD">
        <w:rPr>
          <w:sz w:val="22"/>
          <w:szCs w:val="22"/>
        </w:rPr>
        <w:t>явку</w:t>
      </w:r>
      <w:r w:rsidR="001E7E60" w:rsidRPr="00A042FD">
        <w:rPr>
          <w:sz w:val="22"/>
          <w:szCs w:val="22"/>
        </w:rPr>
        <w:t xml:space="preserve"> по лоту№9 признать не состоявшейся на основании п.83 Правил «Если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заявку»</w:t>
      </w:r>
      <w:r w:rsidR="00C35A80" w:rsidRPr="00A042FD">
        <w:rPr>
          <w:sz w:val="22"/>
          <w:szCs w:val="22"/>
        </w:rPr>
        <w:t>.</w:t>
      </w:r>
      <w:r w:rsidR="001E7E60" w:rsidRPr="00A042FD">
        <w:rPr>
          <w:sz w:val="22"/>
          <w:szCs w:val="22"/>
        </w:rPr>
        <w:t xml:space="preserve"> Заключить договор о закупе из одного источника на сумму </w:t>
      </w:r>
      <w:r w:rsidR="0003548A" w:rsidRPr="00A042FD">
        <w:rPr>
          <w:sz w:val="22"/>
          <w:szCs w:val="22"/>
        </w:rPr>
        <w:t xml:space="preserve">на сумму </w:t>
      </w:r>
      <w:r w:rsidR="005D47BF" w:rsidRPr="00A042FD">
        <w:rPr>
          <w:sz w:val="22"/>
          <w:szCs w:val="22"/>
        </w:rPr>
        <w:t xml:space="preserve">8 </w:t>
      </w:r>
      <w:r w:rsidR="0003548A" w:rsidRPr="00A042FD">
        <w:rPr>
          <w:sz w:val="22"/>
          <w:szCs w:val="22"/>
        </w:rPr>
        <w:t>50</w:t>
      </w:r>
      <w:r w:rsidR="005D47BF" w:rsidRPr="00A042FD">
        <w:rPr>
          <w:sz w:val="22"/>
          <w:szCs w:val="22"/>
        </w:rPr>
        <w:t>0</w:t>
      </w:r>
      <w:r w:rsidR="0003548A" w:rsidRPr="00A042FD">
        <w:rPr>
          <w:sz w:val="22"/>
          <w:szCs w:val="22"/>
        </w:rPr>
        <w:t xml:space="preserve"> 000 (</w:t>
      </w:r>
      <w:r w:rsidR="005D47BF" w:rsidRPr="00A042FD">
        <w:rPr>
          <w:sz w:val="22"/>
          <w:szCs w:val="22"/>
        </w:rPr>
        <w:t xml:space="preserve">восемь миллионов </w:t>
      </w:r>
      <w:r w:rsidR="00FF3ED0" w:rsidRPr="00A042FD">
        <w:rPr>
          <w:sz w:val="22"/>
          <w:szCs w:val="22"/>
        </w:rPr>
        <w:t>пятьсот тысяч</w:t>
      </w:r>
      <w:r w:rsidR="0003548A" w:rsidRPr="00A042FD">
        <w:rPr>
          <w:sz w:val="22"/>
          <w:szCs w:val="22"/>
        </w:rPr>
        <w:t xml:space="preserve">) </w:t>
      </w:r>
      <w:r w:rsidR="0003548A" w:rsidRPr="00A042FD">
        <w:rPr>
          <w:sz w:val="22"/>
          <w:szCs w:val="22"/>
        </w:rPr>
        <w:lastRenderedPageBreak/>
        <w:t>тенге</w:t>
      </w:r>
      <w:r w:rsidR="00C35A80" w:rsidRPr="00A042FD">
        <w:rPr>
          <w:sz w:val="22"/>
          <w:szCs w:val="22"/>
        </w:rPr>
        <w:t xml:space="preserve">. </w:t>
      </w:r>
      <w:bookmarkStart w:id="19" w:name="_Hlk64720097"/>
      <w:r w:rsidR="00C35A80" w:rsidRPr="00A042FD">
        <w:rPr>
          <w:sz w:val="22"/>
          <w:szCs w:val="22"/>
        </w:rPr>
        <w:t xml:space="preserve">Для заключения договора о закупе способом из одного источника просим ТОО </w:t>
      </w:r>
      <w:bookmarkEnd w:id="19"/>
      <w:r w:rsidR="00C35A80" w:rsidRPr="00A042FD">
        <w:rPr>
          <w:sz w:val="22"/>
          <w:szCs w:val="22"/>
        </w:rPr>
        <w:t>«Dariya medica «Дарья медика» предоставить письмо согласие и другие необходимые документы для заключения договора;</w:t>
      </w:r>
    </w:p>
    <w:bookmarkEnd w:id="17"/>
    <w:bookmarkEnd w:id="18"/>
    <w:p w14:paraId="74A76975" w14:textId="7FE965CC" w:rsidR="00AD2199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</w:rPr>
      </w:pPr>
      <w:r w:rsidRPr="00053CC7">
        <w:rPr>
          <w:b/>
          <w:sz w:val="22"/>
          <w:szCs w:val="22"/>
        </w:rPr>
        <w:t>ТОО «Innovo»</w:t>
      </w:r>
      <w:r w:rsidRPr="00A042FD">
        <w:rPr>
          <w:sz w:val="22"/>
          <w:szCs w:val="22"/>
        </w:rPr>
        <w:t xml:space="preserve"> признать соответствующей ТД</w:t>
      </w:r>
      <w:r w:rsidR="00426E14">
        <w:rPr>
          <w:sz w:val="22"/>
          <w:szCs w:val="22"/>
        </w:rPr>
        <w:t>. Закупку по лоту № 58 признать не состоявшейся ввиду пп.4 п.84 Правил</w:t>
      </w:r>
      <w:r w:rsidR="00426E14" w:rsidRPr="00426E14">
        <w:rPr>
          <w:color w:val="000000"/>
          <w:sz w:val="28"/>
          <w:szCs w:val="22"/>
          <w:lang w:eastAsia="en-US"/>
        </w:rPr>
        <w:t xml:space="preserve"> </w:t>
      </w:r>
      <w:r w:rsidR="00426E14" w:rsidRPr="00426E14">
        <w:rPr>
          <w:sz w:val="22"/>
          <w:szCs w:val="22"/>
        </w:rPr>
        <w:t>если допущен один потенциальный поставщик</w:t>
      </w:r>
      <w:r w:rsidR="00454DFB" w:rsidRPr="00A042FD">
        <w:rPr>
          <w:sz w:val="22"/>
          <w:szCs w:val="22"/>
        </w:rPr>
        <w:t>;</w:t>
      </w:r>
    </w:p>
    <w:p w14:paraId="78A31A67" w14:textId="47BB44B7" w:rsidR="00C363FF" w:rsidRPr="00A042FD" w:rsidRDefault="00AD2199" w:rsidP="00DC6388">
      <w:pPr>
        <w:pStyle w:val="ac"/>
        <w:ind w:left="0"/>
        <w:jc w:val="both"/>
        <w:outlineLvl w:val="2"/>
        <w:rPr>
          <w:sz w:val="22"/>
          <w:szCs w:val="22"/>
        </w:rPr>
      </w:pPr>
      <w:bookmarkStart w:id="20" w:name="_Hlk64630880"/>
      <w:r w:rsidRPr="00FD4769">
        <w:rPr>
          <w:b/>
          <w:sz w:val="22"/>
          <w:szCs w:val="22"/>
        </w:rPr>
        <w:t>ТОО «FARM ALLIANCE»</w:t>
      </w:r>
      <w:r w:rsidRPr="00A042FD">
        <w:rPr>
          <w:sz w:val="22"/>
          <w:szCs w:val="22"/>
        </w:rPr>
        <w:t xml:space="preserve"> </w:t>
      </w:r>
      <w:bookmarkEnd w:id="20"/>
      <w:r w:rsidRPr="00A042FD">
        <w:rPr>
          <w:sz w:val="22"/>
          <w:szCs w:val="22"/>
        </w:rPr>
        <w:t xml:space="preserve">признать </w:t>
      </w:r>
      <w:r w:rsidR="0097053E">
        <w:rPr>
          <w:sz w:val="22"/>
          <w:szCs w:val="22"/>
        </w:rPr>
        <w:t xml:space="preserve">не </w:t>
      </w:r>
      <w:r w:rsidRPr="00A042FD">
        <w:rPr>
          <w:sz w:val="22"/>
          <w:szCs w:val="22"/>
        </w:rPr>
        <w:t>соответствующей ТД</w:t>
      </w:r>
      <w:bookmarkStart w:id="21" w:name="_Hlk64634230"/>
      <w:r w:rsidR="00DC6388" w:rsidRPr="00DC6388">
        <w:rPr>
          <w:sz w:val="22"/>
          <w:szCs w:val="22"/>
        </w:rPr>
        <w:t xml:space="preserve"> на основании пп.26 п.81 Правил, непредставления согласия на расторжение договора закупа в случае выявления фактов, указанных в пункте 9 настоящих Правил, в порядке, установленном настоящими Правилами;</w:t>
      </w:r>
    </w:p>
    <w:p w14:paraId="147D1084" w14:textId="0ADDBEEF" w:rsidR="00444D8A" w:rsidRPr="00E655B2" w:rsidRDefault="00AD2199" w:rsidP="00E655B2">
      <w:pPr>
        <w:pStyle w:val="ac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bookmarkStart w:id="22" w:name="_Hlk64720913"/>
      <w:bookmarkEnd w:id="21"/>
      <w:r w:rsidRPr="00FD4769">
        <w:rPr>
          <w:b/>
          <w:sz w:val="22"/>
          <w:szCs w:val="22"/>
        </w:rPr>
        <w:t xml:space="preserve">ТОО </w:t>
      </w:r>
      <w:bookmarkStart w:id="23" w:name="_Hlk64633615"/>
      <w:r w:rsidRPr="00FD4769">
        <w:rPr>
          <w:b/>
          <w:sz w:val="22"/>
          <w:szCs w:val="22"/>
        </w:rPr>
        <w:t>«ALM Group Co»</w:t>
      </w:r>
      <w:r w:rsidRPr="00A042FD">
        <w:rPr>
          <w:sz w:val="22"/>
          <w:szCs w:val="22"/>
        </w:rPr>
        <w:t xml:space="preserve"> </w:t>
      </w:r>
      <w:bookmarkEnd w:id="22"/>
      <w:bookmarkEnd w:id="23"/>
      <w:r w:rsidRPr="00A042FD">
        <w:rPr>
          <w:sz w:val="22"/>
          <w:szCs w:val="22"/>
        </w:rPr>
        <w:t xml:space="preserve">признать </w:t>
      </w:r>
      <w:r w:rsidR="00E655B2">
        <w:rPr>
          <w:sz w:val="22"/>
          <w:szCs w:val="22"/>
        </w:rPr>
        <w:t xml:space="preserve">не </w:t>
      </w:r>
      <w:r w:rsidRPr="00A042FD">
        <w:rPr>
          <w:sz w:val="22"/>
          <w:szCs w:val="22"/>
        </w:rPr>
        <w:t>соответствующей ТД</w:t>
      </w:r>
      <w:r w:rsidR="00E655B2" w:rsidRPr="00E655B2">
        <w:rPr>
          <w:sz w:val="22"/>
          <w:szCs w:val="22"/>
        </w:rPr>
        <w:t xml:space="preserve">1) </w:t>
      </w:r>
      <w:r w:rsidR="00E655B2">
        <w:rPr>
          <w:sz w:val="22"/>
          <w:szCs w:val="22"/>
        </w:rPr>
        <w:t xml:space="preserve">в соответствии с пп.1 п. 81 Правил в связи с </w:t>
      </w:r>
      <w:r w:rsidR="00E655B2" w:rsidRPr="00E655B2">
        <w:rPr>
          <w:sz w:val="22"/>
          <w:szCs w:val="22"/>
        </w:rPr>
        <w:t>непредставлени</w:t>
      </w:r>
      <w:r w:rsidR="00E655B2">
        <w:rPr>
          <w:sz w:val="22"/>
          <w:szCs w:val="22"/>
        </w:rPr>
        <w:t>ем</w:t>
      </w:r>
      <w:r w:rsidR="00E655B2" w:rsidRPr="00E655B2">
        <w:rPr>
          <w:sz w:val="22"/>
          <w:szCs w:val="22"/>
        </w:rPr>
        <w:t xml:space="preserve"> гарантийного обеспечения тендерной заявки в соответствии </w:t>
      </w:r>
      <w:r w:rsidR="00E655B2">
        <w:rPr>
          <w:sz w:val="22"/>
          <w:szCs w:val="22"/>
        </w:rPr>
        <w:t>с требованиями настоящих Правил</w:t>
      </w:r>
      <w:r w:rsidR="00AC78F1">
        <w:rPr>
          <w:sz w:val="22"/>
          <w:szCs w:val="22"/>
        </w:rPr>
        <w:t>, кроме того представленная справка с банка не по форме</w:t>
      </w:r>
      <w:r w:rsidR="00B937E9" w:rsidRPr="00E655B2">
        <w:rPr>
          <w:sz w:val="22"/>
          <w:szCs w:val="22"/>
        </w:rPr>
        <w:t>;</w:t>
      </w:r>
      <w:r w:rsidR="00AC78F1">
        <w:rPr>
          <w:sz w:val="22"/>
          <w:szCs w:val="22"/>
        </w:rPr>
        <w:t xml:space="preserve"> </w:t>
      </w:r>
    </w:p>
    <w:p w14:paraId="350C7BF9" w14:textId="2A04B2F2" w:rsidR="007C5A3D" w:rsidRPr="00BD14D0" w:rsidRDefault="00AD2199" w:rsidP="00FD09EA">
      <w:pPr>
        <w:pStyle w:val="ac"/>
        <w:numPr>
          <w:ilvl w:val="0"/>
          <w:numId w:val="5"/>
        </w:numPr>
        <w:ind w:left="0" w:firstLine="0"/>
        <w:jc w:val="both"/>
        <w:rPr>
          <w:sz w:val="22"/>
          <w:szCs w:val="22"/>
          <w:lang w:val="kk-KZ"/>
        </w:rPr>
      </w:pPr>
      <w:r w:rsidRPr="00BD14D0">
        <w:rPr>
          <w:b/>
          <w:sz w:val="22"/>
          <w:szCs w:val="22"/>
        </w:rPr>
        <w:t xml:space="preserve">ТОО </w:t>
      </w:r>
      <w:bookmarkStart w:id="24" w:name="_Hlk64633985"/>
      <w:r w:rsidR="00C877AF" w:rsidRPr="00BD14D0">
        <w:rPr>
          <w:b/>
          <w:sz w:val="22"/>
          <w:szCs w:val="22"/>
        </w:rPr>
        <w:t>«</w:t>
      </w:r>
      <w:r w:rsidRPr="00BD14D0">
        <w:rPr>
          <w:b/>
          <w:sz w:val="22"/>
          <w:szCs w:val="22"/>
        </w:rPr>
        <w:t>КФК Медсервис Плюс</w:t>
      </w:r>
      <w:r w:rsidR="00C877AF" w:rsidRPr="00BD14D0">
        <w:rPr>
          <w:b/>
          <w:sz w:val="22"/>
          <w:szCs w:val="22"/>
        </w:rPr>
        <w:t>»</w:t>
      </w:r>
      <w:r w:rsidRPr="00BD14D0">
        <w:rPr>
          <w:sz w:val="22"/>
          <w:szCs w:val="22"/>
        </w:rPr>
        <w:t xml:space="preserve"> </w:t>
      </w:r>
      <w:bookmarkEnd w:id="24"/>
      <w:r w:rsidRPr="00BD14D0">
        <w:rPr>
          <w:sz w:val="22"/>
          <w:szCs w:val="22"/>
        </w:rPr>
        <w:t>признать соответствующей ТД</w:t>
      </w:r>
      <w:r w:rsidR="007C5A3D" w:rsidRPr="00BD14D0">
        <w:rPr>
          <w:sz w:val="22"/>
          <w:szCs w:val="22"/>
        </w:rPr>
        <w:t>, признать победителем по лоту №2 и заключить Договор о закупе</w:t>
      </w:r>
      <w:r w:rsidR="00BD14D0" w:rsidRPr="00BD14D0">
        <w:rPr>
          <w:sz w:val="22"/>
          <w:szCs w:val="22"/>
        </w:rPr>
        <w:t xml:space="preserve"> на сумму 291 200 (двести девяносто одна тысяча двести) тенге</w:t>
      </w:r>
      <w:r w:rsidR="00BD14D0">
        <w:rPr>
          <w:sz w:val="22"/>
          <w:szCs w:val="22"/>
        </w:rPr>
        <w:t>.</w:t>
      </w:r>
      <w:r w:rsidR="007C5A3D" w:rsidRPr="00BD14D0">
        <w:rPr>
          <w:b/>
          <w:sz w:val="22"/>
          <w:szCs w:val="22"/>
          <w:lang w:val="kk-KZ"/>
        </w:rPr>
        <w:t xml:space="preserve"> </w:t>
      </w:r>
    </w:p>
    <w:p w14:paraId="3CC8107F" w14:textId="1ECD784C" w:rsidR="00C877AF" w:rsidRPr="00A042FD" w:rsidRDefault="00444D8A" w:rsidP="00FF3ED0">
      <w:pPr>
        <w:pStyle w:val="ac"/>
        <w:ind w:left="0"/>
        <w:jc w:val="both"/>
        <w:rPr>
          <w:sz w:val="22"/>
          <w:szCs w:val="22"/>
        </w:rPr>
      </w:pPr>
      <w:r w:rsidRPr="00A042FD">
        <w:rPr>
          <w:sz w:val="22"/>
          <w:szCs w:val="22"/>
        </w:rPr>
        <w:t xml:space="preserve">- Заявку по лоту №13 </w:t>
      </w:r>
      <w:bookmarkStart w:id="25" w:name="_Hlk64722119"/>
      <w:r w:rsidRPr="00A042FD">
        <w:rPr>
          <w:sz w:val="22"/>
          <w:szCs w:val="22"/>
        </w:rPr>
        <w:t xml:space="preserve">признать не состоявшейся на основании п.83 Правил «Если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заявку». Заключить договор о закупе из одного источника на сумму </w:t>
      </w:r>
      <w:r w:rsidR="00C97502" w:rsidRPr="00A042FD">
        <w:rPr>
          <w:sz w:val="22"/>
          <w:szCs w:val="22"/>
        </w:rPr>
        <w:t>788 000 (семьсот восемьдесят восемь тысяч) тенге</w:t>
      </w:r>
      <w:r w:rsidRPr="00A042FD">
        <w:rPr>
          <w:sz w:val="22"/>
          <w:szCs w:val="22"/>
        </w:rPr>
        <w:t>. Для заключения договора о закупе способом из одного источника просим ТОО «КФК Медсервис Плюс» предоставить письмо согласие и другие необходимые документы для заключения договора;</w:t>
      </w:r>
      <w:r w:rsidR="00C877AF" w:rsidRPr="00A042FD">
        <w:rPr>
          <w:sz w:val="22"/>
          <w:szCs w:val="22"/>
        </w:rPr>
        <w:t xml:space="preserve"> </w:t>
      </w:r>
      <w:bookmarkEnd w:id="25"/>
    </w:p>
    <w:p w14:paraId="179A8394" w14:textId="18F63F10" w:rsidR="000919F2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FD4769">
        <w:rPr>
          <w:b/>
          <w:sz w:val="22"/>
          <w:szCs w:val="22"/>
        </w:rPr>
        <w:t xml:space="preserve">ТОО </w:t>
      </w:r>
      <w:bookmarkStart w:id="26" w:name="_Hlk64820885"/>
      <w:bookmarkStart w:id="27" w:name="_Hlk64665668"/>
      <w:r w:rsidRPr="00FD4769">
        <w:rPr>
          <w:b/>
          <w:sz w:val="22"/>
          <w:szCs w:val="22"/>
        </w:rPr>
        <w:t>«Pharmprovide»</w:t>
      </w:r>
      <w:bookmarkEnd w:id="26"/>
      <w:r w:rsidRPr="00A042FD">
        <w:rPr>
          <w:sz w:val="22"/>
          <w:szCs w:val="22"/>
        </w:rPr>
        <w:t xml:space="preserve"> </w:t>
      </w:r>
      <w:bookmarkEnd w:id="27"/>
      <w:r w:rsidRPr="00A042FD">
        <w:rPr>
          <w:sz w:val="22"/>
          <w:szCs w:val="22"/>
        </w:rPr>
        <w:t>признать соответствующей ТД</w:t>
      </w:r>
      <w:r w:rsidR="00C97502" w:rsidRPr="00A042FD">
        <w:rPr>
          <w:sz w:val="22"/>
          <w:szCs w:val="22"/>
        </w:rPr>
        <w:t xml:space="preserve">, </w:t>
      </w:r>
      <w:bookmarkStart w:id="28" w:name="_Hlk64642466"/>
      <w:r w:rsidR="00C97502" w:rsidRPr="00A042FD">
        <w:rPr>
          <w:sz w:val="22"/>
          <w:szCs w:val="22"/>
        </w:rPr>
        <w:t>признать победителем по лотам №1, 41</w:t>
      </w:r>
      <w:r w:rsidR="000919F2" w:rsidRPr="00A042FD">
        <w:rPr>
          <w:sz w:val="22"/>
          <w:szCs w:val="22"/>
          <w:lang w:val="kk-KZ"/>
        </w:rPr>
        <w:t xml:space="preserve"> </w:t>
      </w:r>
      <w:r w:rsidR="00C97502" w:rsidRPr="00A042FD">
        <w:rPr>
          <w:sz w:val="22"/>
          <w:szCs w:val="22"/>
        </w:rPr>
        <w:t xml:space="preserve">и заключить Договор о закупе на сумму </w:t>
      </w:r>
      <w:r w:rsidR="000919F2" w:rsidRPr="00A042FD">
        <w:rPr>
          <w:sz w:val="22"/>
          <w:szCs w:val="22"/>
          <w:lang w:val="kk-KZ"/>
        </w:rPr>
        <w:t>3 680 6</w:t>
      </w:r>
      <w:r w:rsidR="00C97502" w:rsidRPr="00A042FD">
        <w:rPr>
          <w:sz w:val="22"/>
          <w:szCs w:val="22"/>
        </w:rPr>
        <w:t>00 (</w:t>
      </w:r>
      <w:r w:rsidR="000919F2" w:rsidRPr="00A042FD">
        <w:rPr>
          <w:sz w:val="22"/>
          <w:szCs w:val="22"/>
          <w:lang w:val="kk-KZ"/>
        </w:rPr>
        <w:t>три</w:t>
      </w:r>
      <w:r w:rsidR="00C97502" w:rsidRPr="00A042FD">
        <w:rPr>
          <w:sz w:val="22"/>
          <w:szCs w:val="22"/>
        </w:rPr>
        <w:t xml:space="preserve"> миллиона </w:t>
      </w:r>
      <w:r w:rsidR="000919F2" w:rsidRPr="00A042FD">
        <w:rPr>
          <w:sz w:val="22"/>
          <w:szCs w:val="22"/>
          <w:lang w:val="kk-KZ"/>
        </w:rPr>
        <w:t>шестьсот восемьдесят</w:t>
      </w:r>
      <w:r w:rsidR="00C97502" w:rsidRPr="00A042FD">
        <w:rPr>
          <w:sz w:val="22"/>
          <w:szCs w:val="22"/>
        </w:rPr>
        <w:t xml:space="preserve"> тысяч </w:t>
      </w:r>
      <w:r w:rsidR="000919F2" w:rsidRPr="00A042FD">
        <w:rPr>
          <w:sz w:val="22"/>
          <w:szCs w:val="22"/>
          <w:lang w:val="kk-KZ"/>
        </w:rPr>
        <w:t>шестьсот</w:t>
      </w:r>
      <w:r w:rsidR="00C97502" w:rsidRPr="00A042FD">
        <w:rPr>
          <w:sz w:val="22"/>
          <w:szCs w:val="22"/>
        </w:rPr>
        <w:t>) тенге</w:t>
      </w:r>
      <w:r w:rsidR="0084006A" w:rsidRPr="00A042FD">
        <w:rPr>
          <w:sz w:val="22"/>
          <w:szCs w:val="22"/>
        </w:rPr>
        <w:t>.</w:t>
      </w:r>
    </w:p>
    <w:p w14:paraId="30035C3C" w14:textId="25C2D785" w:rsidR="00C97502" w:rsidRPr="00A042FD" w:rsidRDefault="000919F2" w:rsidP="00FF3ED0">
      <w:pPr>
        <w:pStyle w:val="ac"/>
        <w:ind w:left="0"/>
        <w:jc w:val="both"/>
        <w:rPr>
          <w:sz w:val="22"/>
          <w:szCs w:val="22"/>
        </w:rPr>
      </w:pPr>
      <w:r w:rsidRPr="00A042FD">
        <w:rPr>
          <w:sz w:val="22"/>
          <w:szCs w:val="22"/>
          <w:lang w:val="kk-KZ"/>
        </w:rPr>
        <w:t>- Заявку по лотам</w:t>
      </w:r>
      <w:r w:rsidRPr="00A042FD">
        <w:rPr>
          <w:sz w:val="22"/>
          <w:szCs w:val="22"/>
        </w:rPr>
        <w:t xml:space="preserve"> № 64, 65 признать не состоявшейся на основании п.83 Правил «Если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заявку» Заключить договор о закупе из одного источника на сумму 128</w:t>
      </w:r>
      <w:r w:rsidR="0084006A" w:rsidRPr="00A042FD">
        <w:rPr>
          <w:sz w:val="22"/>
          <w:szCs w:val="22"/>
        </w:rPr>
        <w:t> </w:t>
      </w:r>
      <w:r w:rsidRPr="00A042FD">
        <w:rPr>
          <w:sz w:val="22"/>
          <w:szCs w:val="22"/>
        </w:rPr>
        <w:t>500</w:t>
      </w:r>
      <w:r w:rsidR="0084006A" w:rsidRPr="00A042FD">
        <w:rPr>
          <w:sz w:val="22"/>
          <w:szCs w:val="22"/>
        </w:rPr>
        <w:t xml:space="preserve"> </w:t>
      </w:r>
      <w:r w:rsidRPr="00A042FD">
        <w:rPr>
          <w:sz w:val="22"/>
          <w:szCs w:val="22"/>
        </w:rPr>
        <w:t>(сто двадцать</w:t>
      </w:r>
      <w:r w:rsidR="0084006A" w:rsidRPr="00A042FD">
        <w:rPr>
          <w:sz w:val="22"/>
          <w:szCs w:val="22"/>
        </w:rPr>
        <w:t xml:space="preserve"> восемь</w:t>
      </w:r>
      <w:r w:rsidRPr="00A042FD">
        <w:rPr>
          <w:sz w:val="22"/>
          <w:szCs w:val="22"/>
        </w:rPr>
        <w:t xml:space="preserve"> тысячи пять</w:t>
      </w:r>
      <w:r w:rsidR="0084006A" w:rsidRPr="00A042FD">
        <w:rPr>
          <w:sz w:val="22"/>
          <w:szCs w:val="22"/>
        </w:rPr>
        <w:t>сот</w:t>
      </w:r>
      <w:r w:rsidRPr="00A042FD">
        <w:rPr>
          <w:sz w:val="22"/>
          <w:szCs w:val="22"/>
        </w:rPr>
        <w:t xml:space="preserve">) тенге. Для заключения договора о закупе способом из одного источника просим ТОО «Pharmprovide» предоставить письмо согласие и другие необходимые документы для заключения договора.  </w:t>
      </w:r>
    </w:p>
    <w:p w14:paraId="4D758690" w14:textId="04D4141C" w:rsidR="007546D1" w:rsidRPr="00A042FD" w:rsidRDefault="00C97502" w:rsidP="00FF3ED0">
      <w:pPr>
        <w:pStyle w:val="ac"/>
        <w:ind w:left="0"/>
        <w:jc w:val="both"/>
        <w:rPr>
          <w:sz w:val="22"/>
          <w:szCs w:val="22"/>
        </w:rPr>
      </w:pPr>
      <w:r w:rsidRPr="00A042FD">
        <w:rPr>
          <w:sz w:val="22"/>
          <w:szCs w:val="22"/>
        </w:rPr>
        <w:t xml:space="preserve">- </w:t>
      </w:r>
      <w:r w:rsidR="007546D1" w:rsidRPr="00A042FD">
        <w:rPr>
          <w:sz w:val="22"/>
          <w:szCs w:val="22"/>
        </w:rPr>
        <w:t>Заявку по лот</w:t>
      </w:r>
      <w:r w:rsidR="009C0D23" w:rsidRPr="00A042FD">
        <w:rPr>
          <w:sz w:val="22"/>
          <w:szCs w:val="22"/>
        </w:rPr>
        <w:t>ам</w:t>
      </w:r>
      <w:r w:rsidR="00180F92" w:rsidRPr="00A042FD">
        <w:rPr>
          <w:sz w:val="22"/>
          <w:szCs w:val="22"/>
        </w:rPr>
        <w:t xml:space="preserve"> № </w:t>
      </w:r>
      <w:r w:rsidR="007546D1" w:rsidRPr="00A042FD">
        <w:rPr>
          <w:sz w:val="22"/>
          <w:szCs w:val="22"/>
        </w:rPr>
        <w:t>21</w:t>
      </w:r>
      <w:r w:rsidR="009C0D23" w:rsidRPr="00A042FD">
        <w:rPr>
          <w:sz w:val="22"/>
          <w:szCs w:val="22"/>
        </w:rPr>
        <w:t xml:space="preserve">, 22, 34, </w:t>
      </w:r>
      <w:bookmarkStart w:id="29" w:name="_Hlk64711804"/>
      <w:r w:rsidR="009C0D23" w:rsidRPr="00A042FD">
        <w:rPr>
          <w:sz w:val="22"/>
          <w:szCs w:val="22"/>
        </w:rPr>
        <w:t xml:space="preserve">35 </w:t>
      </w:r>
      <w:r w:rsidR="007546D1" w:rsidRPr="00A042FD">
        <w:rPr>
          <w:sz w:val="22"/>
          <w:szCs w:val="22"/>
        </w:rPr>
        <w:t>отклонить в связи не соответствием пп.12 п.81 Правил представления потенциальным поставщиком технической спецификации, не соответствующей требованиям тендерной документации и настоящих Правил</w:t>
      </w:r>
      <w:r w:rsidR="009C0D23" w:rsidRPr="00A042FD">
        <w:rPr>
          <w:sz w:val="22"/>
          <w:szCs w:val="22"/>
        </w:rPr>
        <w:t xml:space="preserve">. </w:t>
      </w:r>
      <w:bookmarkEnd w:id="28"/>
      <w:bookmarkEnd w:id="29"/>
      <w:r w:rsidR="009C0D23" w:rsidRPr="00A042FD">
        <w:rPr>
          <w:sz w:val="22"/>
          <w:szCs w:val="22"/>
        </w:rPr>
        <w:t>По лоту № 21</w:t>
      </w:r>
      <w:r w:rsidR="007546D1" w:rsidRPr="00A042FD">
        <w:rPr>
          <w:sz w:val="22"/>
          <w:szCs w:val="22"/>
        </w:rPr>
        <w:t xml:space="preserve"> не указано о </w:t>
      </w:r>
      <w:r w:rsidR="00180F92" w:rsidRPr="00A042FD">
        <w:rPr>
          <w:sz w:val="22"/>
          <w:szCs w:val="22"/>
        </w:rPr>
        <w:t>наличии реверсивности с антимикробной присадкой,</w:t>
      </w:r>
      <w:r w:rsidR="00C363FF" w:rsidRPr="00A042FD">
        <w:rPr>
          <w:sz w:val="22"/>
          <w:szCs w:val="22"/>
        </w:rPr>
        <w:t xml:space="preserve"> </w:t>
      </w:r>
      <w:r w:rsidR="00180F92" w:rsidRPr="00A042FD">
        <w:rPr>
          <w:sz w:val="22"/>
          <w:szCs w:val="22"/>
        </w:rPr>
        <w:t>(антибактериальный). Гофрированные шланги вдоха/выдоха прозрачные (сиреневые) (диаметр 22 мм, длина 1,6 м.), с параллельным Y-образным соединителем 22М-22М-22М/15F (на пациента) с портами 7,6 мм. Соединитель закрыт защитным колпачком красного цвета. Соединители на аппарат 22F. Два разборных, самогерметизирующихся влагосборника, с клапанами поворотного типа. Дополнительный шланг 0,8 м, диаметр 22 мм (для включения в линию активного увлажнения). Принадлежности: соединители 22М-22М (2 шт.). Материал: полиэтилен (с введенными в раствор ионами серебра с равномерным распределением по объёму, содержание серебра 0,0180-0, 0251%%-0,005+0,004%%), без латекса</w:t>
      </w:r>
      <w:r w:rsidR="007546D1" w:rsidRPr="00A042FD">
        <w:rPr>
          <w:sz w:val="22"/>
          <w:szCs w:val="22"/>
        </w:rPr>
        <w:t>.</w:t>
      </w:r>
      <w:r w:rsidR="009C0D23" w:rsidRPr="00A042FD">
        <w:rPr>
          <w:sz w:val="22"/>
          <w:szCs w:val="22"/>
        </w:rPr>
        <w:t xml:space="preserve"> Заявку по лоту №22 не указано о реверсивности, не указан диаметр 22 мм, представлена длинна1,5 м вместо требуемых 1,6 </w:t>
      </w:r>
      <w:r w:rsidR="00FF3ED0" w:rsidRPr="00A042FD">
        <w:rPr>
          <w:sz w:val="22"/>
          <w:szCs w:val="22"/>
        </w:rPr>
        <w:t>м, не</w:t>
      </w:r>
      <w:r w:rsidR="009C0D23" w:rsidRPr="00A042FD">
        <w:rPr>
          <w:sz w:val="22"/>
          <w:szCs w:val="22"/>
        </w:rPr>
        <w:t xml:space="preserve"> указан угловой соединитель с угловым портом с герметизирующим </w:t>
      </w:r>
      <w:r w:rsidR="00FF3ED0" w:rsidRPr="00A042FD">
        <w:rPr>
          <w:sz w:val="22"/>
          <w:szCs w:val="22"/>
        </w:rPr>
        <w:t>колпачком, с</w:t>
      </w:r>
      <w:r w:rsidR="009C0D23" w:rsidRPr="00A042FD">
        <w:rPr>
          <w:sz w:val="22"/>
          <w:szCs w:val="22"/>
        </w:rPr>
        <w:t xml:space="preserve"> защитной </w:t>
      </w:r>
      <w:r w:rsidR="00FF3ED0" w:rsidRPr="00A042FD">
        <w:rPr>
          <w:sz w:val="22"/>
          <w:szCs w:val="22"/>
        </w:rPr>
        <w:t>крышкой на</w:t>
      </w:r>
      <w:r w:rsidR="009C0D23" w:rsidRPr="00A042FD">
        <w:rPr>
          <w:sz w:val="22"/>
          <w:szCs w:val="22"/>
        </w:rPr>
        <w:t xml:space="preserve"> </w:t>
      </w:r>
      <w:r w:rsidR="009C0D23" w:rsidRPr="00A042FD">
        <w:rPr>
          <w:sz w:val="22"/>
          <w:szCs w:val="22"/>
          <w:lang w:val="en-US"/>
        </w:rPr>
        <w:t>Y</w:t>
      </w:r>
      <w:r w:rsidR="009C0D23" w:rsidRPr="00A042FD">
        <w:rPr>
          <w:sz w:val="22"/>
          <w:szCs w:val="22"/>
        </w:rPr>
        <w:t xml:space="preserve">-образном параллельном соединителе, </w:t>
      </w:r>
      <w:r w:rsidR="00FF3ED0" w:rsidRPr="00A042FD">
        <w:rPr>
          <w:sz w:val="22"/>
          <w:szCs w:val="22"/>
        </w:rPr>
        <w:t>с разборным</w:t>
      </w:r>
      <w:r w:rsidR="009C0D23" w:rsidRPr="00A042FD">
        <w:rPr>
          <w:sz w:val="22"/>
          <w:szCs w:val="22"/>
        </w:rPr>
        <w:t xml:space="preserve"> самогерметизирующимся влагосборником с клапаном поворотного типа, обеспечивающий герметичность при снятии колбы в любом положении влагосборника. Принадлежности: соединитель - 2шт. Каждая коробка изделия содержит дыхательный вирусо-бактериальный фильтр </w:t>
      </w:r>
      <w:r w:rsidR="00C363FF" w:rsidRPr="00A042FD">
        <w:rPr>
          <w:sz w:val="22"/>
          <w:szCs w:val="22"/>
        </w:rPr>
        <w:t>для защиты</w:t>
      </w:r>
      <w:r w:rsidR="009C0D23" w:rsidRPr="00A042FD">
        <w:rPr>
          <w:sz w:val="22"/>
          <w:szCs w:val="22"/>
        </w:rPr>
        <w:t xml:space="preserve"> аппаратуры в дыхательных и анестезиологических контурах и кислородных концентраторов, эффективное время работы фильтра до 168 часов-1шт. Не указан материал: полипропилен, полиэтилен, не содержит латекса. По лоту № 34</w:t>
      </w:r>
      <w:r w:rsidR="006F28C8" w:rsidRPr="00A042FD">
        <w:rPr>
          <w:sz w:val="22"/>
          <w:szCs w:val="22"/>
        </w:rPr>
        <w:t xml:space="preserve"> и 35</w:t>
      </w:r>
      <w:r w:rsidR="009C0D23" w:rsidRPr="00A042FD">
        <w:rPr>
          <w:sz w:val="22"/>
          <w:szCs w:val="22"/>
        </w:rPr>
        <w:t xml:space="preserve"> указан</w:t>
      </w:r>
      <w:r w:rsidR="00B56CBD" w:rsidRPr="00A042FD">
        <w:rPr>
          <w:sz w:val="22"/>
          <w:szCs w:val="22"/>
        </w:rPr>
        <w:t xml:space="preserve">а каплевидная форма вместо требуемой </w:t>
      </w:r>
      <w:r w:rsidR="009C0D23" w:rsidRPr="00A042FD">
        <w:rPr>
          <w:sz w:val="22"/>
          <w:szCs w:val="22"/>
        </w:rPr>
        <w:t>анатомической формы, с эластичной полусферической манжетой со сложной лепестковой ко</w:t>
      </w:r>
      <w:r w:rsidR="00B56CBD" w:rsidRPr="00A042FD">
        <w:rPr>
          <w:sz w:val="22"/>
          <w:szCs w:val="22"/>
        </w:rPr>
        <w:t>н</w:t>
      </w:r>
      <w:r w:rsidR="009C0D23" w:rsidRPr="00A042FD">
        <w:rPr>
          <w:sz w:val="22"/>
          <w:szCs w:val="22"/>
        </w:rPr>
        <w:t>фигурацией в районе пр</w:t>
      </w:r>
      <w:r w:rsidR="00B56CBD" w:rsidRPr="00A042FD">
        <w:rPr>
          <w:sz w:val="22"/>
          <w:szCs w:val="22"/>
        </w:rPr>
        <w:t>и</w:t>
      </w:r>
      <w:r w:rsidR="009C0D23" w:rsidRPr="00A042FD">
        <w:rPr>
          <w:sz w:val="22"/>
          <w:szCs w:val="22"/>
        </w:rPr>
        <w:t xml:space="preserve">легания к носу, </w:t>
      </w:r>
      <w:r w:rsidR="00B56CBD" w:rsidRPr="00A042FD">
        <w:rPr>
          <w:sz w:val="22"/>
          <w:szCs w:val="22"/>
        </w:rPr>
        <w:t xml:space="preserve">так же нет указано о </w:t>
      </w:r>
      <w:r w:rsidR="00FF3ED0" w:rsidRPr="00A042FD">
        <w:rPr>
          <w:sz w:val="22"/>
          <w:szCs w:val="22"/>
        </w:rPr>
        <w:t>том,</w:t>
      </w:r>
      <w:r w:rsidR="00B56CBD" w:rsidRPr="00A042FD">
        <w:rPr>
          <w:sz w:val="22"/>
          <w:szCs w:val="22"/>
        </w:rPr>
        <w:t xml:space="preserve"> </w:t>
      </w:r>
      <w:r w:rsidR="00FF3ED0" w:rsidRPr="00A042FD">
        <w:rPr>
          <w:sz w:val="22"/>
          <w:szCs w:val="22"/>
        </w:rPr>
        <w:t>что манжета</w:t>
      </w:r>
      <w:r w:rsidR="009C0D23" w:rsidRPr="00A042FD">
        <w:rPr>
          <w:sz w:val="22"/>
          <w:szCs w:val="22"/>
        </w:rPr>
        <w:t xml:space="preserve"> поперечноармированна в этой части для обеспечения герметичности. Форма маски и её объём оптимизированы под комбинированный двойной размер перекрывающий линейку стандартных размеров (вместо 6 или 7 размеров - 4) и под минимальное "мёртвое пространство", корпус маски профилирован под "пальцы" для удобства захвата. </w:t>
      </w:r>
      <w:r w:rsidR="00B56CBD" w:rsidRPr="00A042FD">
        <w:rPr>
          <w:sz w:val="22"/>
          <w:szCs w:val="22"/>
        </w:rPr>
        <w:t>Не имеет комплектации с</w:t>
      </w:r>
      <w:r w:rsidR="009C0D23" w:rsidRPr="00A042FD">
        <w:rPr>
          <w:sz w:val="22"/>
          <w:szCs w:val="22"/>
        </w:rPr>
        <w:t xml:space="preserve"> кольцом маскодержателя. Материалы: </w:t>
      </w:r>
      <w:r w:rsidR="00B56CBD" w:rsidRPr="00A042FD">
        <w:rPr>
          <w:sz w:val="22"/>
          <w:szCs w:val="22"/>
        </w:rPr>
        <w:t xml:space="preserve">поливинилхлорид вместо требуемого </w:t>
      </w:r>
      <w:r w:rsidR="009C0D23" w:rsidRPr="00A042FD">
        <w:rPr>
          <w:sz w:val="22"/>
          <w:szCs w:val="22"/>
        </w:rPr>
        <w:t>полиэтилен, полипропилен, эластомер</w:t>
      </w:r>
      <w:r w:rsidR="007546D1" w:rsidRPr="00A042FD">
        <w:rPr>
          <w:sz w:val="22"/>
          <w:szCs w:val="22"/>
        </w:rPr>
        <w:t>;</w:t>
      </w:r>
    </w:p>
    <w:p w14:paraId="0B8AFE51" w14:textId="35D327FE" w:rsidR="00AD2199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</w:rPr>
      </w:pPr>
      <w:r w:rsidRPr="00FD4769">
        <w:rPr>
          <w:b/>
          <w:sz w:val="22"/>
          <w:szCs w:val="22"/>
        </w:rPr>
        <w:t>ТОО «</w:t>
      </w:r>
      <w:r w:rsidR="00C363FF" w:rsidRPr="00FD4769">
        <w:rPr>
          <w:b/>
          <w:sz w:val="22"/>
          <w:szCs w:val="22"/>
        </w:rPr>
        <w:t>ОрдаМед</w:t>
      </w:r>
      <w:r w:rsidRPr="00FD4769">
        <w:rPr>
          <w:b/>
          <w:sz w:val="22"/>
          <w:szCs w:val="22"/>
        </w:rPr>
        <w:t xml:space="preserve"> Алматы»</w:t>
      </w:r>
      <w:r w:rsidRPr="00A042FD">
        <w:rPr>
          <w:sz w:val="22"/>
          <w:szCs w:val="22"/>
        </w:rPr>
        <w:t xml:space="preserve"> признать соответствующей </w:t>
      </w:r>
      <w:r w:rsidR="00FF3ED0" w:rsidRPr="00A042FD">
        <w:rPr>
          <w:sz w:val="22"/>
          <w:szCs w:val="22"/>
        </w:rPr>
        <w:t>ТД;</w:t>
      </w:r>
    </w:p>
    <w:p w14:paraId="5312515A" w14:textId="49018A76" w:rsidR="00C97502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</w:rPr>
      </w:pPr>
      <w:bookmarkStart w:id="30" w:name="_Hlk64642798"/>
      <w:r w:rsidRPr="00FD4769">
        <w:rPr>
          <w:b/>
          <w:sz w:val="22"/>
          <w:szCs w:val="22"/>
        </w:rPr>
        <w:t>ТОО «МФК Биола»</w:t>
      </w:r>
      <w:r w:rsidRPr="00A042FD">
        <w:rPr>
          <w:sz w:val="22"/>
          <w:szCs w:val="22"/>
        </w:rPr>
        <w:t xml:space="preserve"> </w:t>
      </w:r>
      <w:bookmarkEnd w:id="30"/>
      <w:r w:rsidRPr="00A042FD">
        <w:rPr>
          <w:sz w:val="22"/>
          <w:szCs w:val="22"/>
        </w:rPr>
        <w:t>признать соответствующей ТД</w:t>
      </w:r>
      <w:r w:rsidR="00C97502" w:rsidRPr="00A042FD">
        <w:rPr>
          <w:sz w:val="22"/>
          <w:szCs w:val="22"/>
        </w:rPr>
        <w:t>,</w:t>
      </w:r>
      <w:r w:rsidR="006F28C8" w:rsidRPr="00A042FD">
        <w:rPr>
          <w:sz w:val="22"/>
          <w:szCs w:val="22"/>
        </w:rPr>
        <w:t xml:space="preserve"> </w:t>
      </w:r>
      <w:bookmarkStart w:id="31" w:name="_Hlk64643728"/>
      <w:r w:rsidR="00C97502" w:rsidRPr="00A042FD">
        <w:rPr>
          <w:sz w:val="22"/>
          <w:szCs w:val="22"/>
        </w:rPr>
        <w:t xml:space="preserve">признать победителем по </w:t>
      </w:r>
      <w:r w:rsidR="00FF3ED0" w:rsidRPr="00A042FD">
        <w:rPr>
          <w:sz w:val="22"/>
          <w:szCs w:val="22"/>
        </w:rPr>
        <w:t>лотам №</w:t>
      </w:r>
      <w:r w:rsidR="00C97502" w:rsidRPr="00A042FD">
        <w:rPr>
          <w:sz w:val="22"/>
          <w:szCs w:val="22"/>
        </w:rPr>
        <w:t xml:space="preserve"> 28, 29, 68, 71, 88, 89, 90 и заключить Договор о закупе на сумму </w:t>
      </w:r>
      <w:r w:rsidR="00D31B2D" w:rsidRPr="00A042FD">
        <w:rPr>
          <w:sz w:val="22"/>
          <w:szCs w:val="22"/>
          <w:lang w:val="kk-KZ"/>
        </w:rPr>
        <w:t>3 196 976 (три миллиона сто девяносто шесть тысячи девятьсот семьдесят шесть) тенге</w:t>
      </w:r>
      <w:r w:rsidR="00C97502" w:rsidRPr="00A042FD">
        <w:rPr>
          <w:sz w:val="22"/>
          <w:szCs w:val="22"/>
        </w:rPr>
        <w:t xml:space="preserve">. </w:t>
      </w:r>
    </w:p>
    <w:p w14:paraId="6E4B2B49" w14:textId="4A4FBB57" w:rsidR="00AD2199" w:rsidRPr="00A042FD" w:rsidRDefault="00C97502" w:rsidP="00FF3ED0">
      <w:pPr>
        <w:pStyle w:val="ac"/>
        <w:ind w:left="0"/>
        <w:jc w:val="both"/>
        <w:outlineLvl w:val="2"/>
        <w:rPr>
          <w:sz w:val="22"/>
          <w:szCs w:val="22"/>
        </w:rPr>
      </w:pPr>
      <w:r w:rsidRPr="00A042FD">
        <w:rPr>
          <w:sz w:val="22"/>
          <w:szCs w:val="22"/>
        </w:rPr>
        <w:lastRenderedPageBreak/>
        <w:t xml:space="preserve">- </w:t>
      </w:r>
      <w:r w:rsidR="001E5A5D" w:rsidRPr="00A042FD">
        <w:rPr>
          <w:sz w:val="22"/>
          <w:szCs w:val="22"/>
        </w:rPr>
        <w:t>Заявку по лотам № 10, 12, 69 отклонить в связи не соответствием пп.12 п.81 Правил представления потенциальным поставщиком технической спецификации, не соответствующей требованиям тендерной документации и настоящих Правил</w:t>
      </w:r>
      <w:bookmarkEnd w:id="31"/>
      <w:r w:rsidR="001E5A5D" w:rsidRPr="00A042FD">
        <w:rPr>
          <w:sz w:val="22"/>
          <w:szCs w:val="22"/>
        </w:rPr>
        <w:t xml:space="preserve">. </w:t>
      </w:r>
      <w:r w:rsidR="006F28C8" w:rsidRPr="00A042FD">
        <w:rPr>
          <w:sz w:val="22"/>
          <w:szCs w:val="22"/>
        </w:rPr>
        <w:t xml:space="preserve"> </w:t>
      </w:r>
      <w:r w:rsidR="001E5A5D" w:rsidRPr="00A042FD">
        <w:rPr>
          <w:sz w:val="22"/>
          <w:szCs w:val="22"/>
        </w:rPr>
        <w:t xml:space="preserve">Так в технической части имеется различия в скорости потока, в заявке ТОО «МФК Биола» по лоту №10, указано 180 мл/мин вместо требуемых 200мл/мин, по лоту №12, указано 240 мл/мин вместо требуемых 270 мл/мин. По лоту № 69 </w:t>
      </w:r>
      <w:r w:rsidR="00087FE2" w:rsidRPr="00A042FD">
        <w:rPr>
          <w:sz w:val="22"/>
          <w:szCs w:val="22"/>
        </w:rPr>
        <w:t xml:space="preserve">не указан состав/материал: поливинилхлорид, полиэтилен высокой плотности; нержавеющая сталь; АБС; полипропилен; каучук. Размер иглы: 18G. Длина проводящей линии: 1500 мм, внутренний диаметр: 2.7 мм. Скорость потока жидкости: не более 10 мин/л, 20 капель/мл.;  </w:t>
      </w:r>
    </w:p>
    <w:p w14:paraId="0433E45C" w14:textId="77777777" w:rsidR="00C97502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</w:rPr>
      </w:pPr>
      <w:r w:rsidRPr="00FD4769">
        <w:rPr>
          <w:b/>
          <w:sz w:val="22"/>
          <w:szCs w:val="22"/>
        </w:rPr>
        <w:t xml:space="preserve">ТОО </w:t>
      </w:r>
      <w:bookmarkStart w:id="32" w:name="_Hlk64644898"/>
      <w:r w:rsidR="00E8654F" w:rsidRPr="00FD4769">
        <w:rPr>
          <w:b/>
          <w:sz w:val="22"/>
          <w:szCs w:val="22"/>
        </w:rPr>
        <w:t>«</w:t>
      </w:r>
      <w:r w:rsidRPr="00FD4769">
        <w:rPr>
          <w:b/>
          <w:sz w:val="22"/>
          <w:szCs w:val="22"/>
        </w:rPr>
        <w:t>СМС Медикал Казахстан</w:t>
      </w:r>
      <w:r w:rsidR="00E8654F" w:rsidRPr="00FD4769">
        <w:rPr>
          <w:b/>
          <w:sz w:val="22"/>
          <w:szCs w:val="22"/>
        </w:rPr>
        <w:t>»</w:t>
      </w:r>
      <w:r w:rsidRPr="00A042FD">
        <w:rPr>
          <w:sz w:val="22"/>
          <w:szCs w:val="22"/>
        </w:rPr>
        <w:t xml:space="preserve"> </w:t>
      </w:r>
      <w:bookmarkEnd w:id="32"/>
      <w:r w:rsidRPr="00A042FD">
        <w:rPr>
          <w:sz w:val="22"/>
          <w:szCs w:val="22"/>
        </w:rPr>
        <w:t>признать соответствующей ТД</w:t>
      </w:r>
      <w:r w:rsidR="00E17615" w:rsidRPr="00A042FD">
        <w:rPr>
          <w:sz w:val="22"/>
          <w:szCs w:val="22"/>
        </w:rPr>
        <w:t xml:space="preserve">. </w:t>
      </w:r>
    </w:p>
    <w:p w14:paraId="54C882C2" w14:textId="7FC60735" w:rsidR="00AD2199" w:rsidRPr="00A042FD" w:rsidRDefault="00C97502" w:rsidP="00FF3ED0">
      <w:pPr>
        <w:pStyle w:val="ac"/>
        <w:ind w:left="0"/>
        <w:jc w:val="both"/>
        <w:outlineLvl w:val="2"/>
        <w:rPr>
          <w:sz w:val="22"/>
          <w:szCs w:val="22"/>
        </w:rPr>
      </w:pPr>
      <w:r w:rsidRPr="00A042FD">
        <w:rPr>
          <w:sz w:val="22"/>
          <w:szCs w:val="22"/>
        </w:rPr>
        <w:t xml:space="preserve">- </w:t>
      </w:r>
      <w:r w:rsidR="00E17615" w:rsidRPr="00A042FD">
        <w:rPr>
          <w:sz w:val="22"/>
          <w:szCs w:val="22"/>
        </w:rPr>
        <w:t>Заявку по лотам № 3, 4, 22, 34, 35, 39, 40, 85 отклонить в связи не соответствием пп.12 п.81 Правил представления потенциальным поставщиком технической спецификации, не соответствующей требованиям тендерной документации и настоящих Правил</w:t>
      </w:r>
      <w:r w:rsidR="00E8654F" w:rsidRPr="00A042FD">
        <w:rPr>
          <w:sz w:val="22"/>
          <w:szCs w:val="22"/>
        </w:rPr>
        <w:t xml:space="preserve">. Так в технической части заявки не указаны следующие параметры по лотам № 3, 4 не указан объем не более 65 мл, минимальный дыхательный объем не менее 200 мл. По лоту № 22 </w:t>
      </w:r>
      <w:r w:rsidR="00717349" w:rsidRPr="00A042FD">
        <w:rPr>
          <w:sz w:val="22"/>
          <w:szCs w:val="22"/>
        </w:rPr>
        <w:t>(</w:t>
      </w:r>
      <w:r w:rsidR="00E8654F" w:rsidRPr="00A042FD">
        <w:rPr>
          <w:sz w:val="22"/>
          <w:szCs w:val="22"/>
        </w:rPr>
        <w:t>заявка ТОО</w:t>
      </w:r>
      <w:r w:rsidR="00FD4769">
        <w:rPr>
          <w:sz w:val="22"/>
          <w:szCs w:val="22"/>
        </w:rPr>
        <w:t xml:space="preserve"> </w:t>
      </w:r>
      <w:r w:rsidR="00E8654F" w:rsidRPr="00A042FD">
        <w:rPr>
          <w:sz w:val="22"/>
          <w:szCs w:val="22"/>
        </w:rPr>
        <w:t>«СМС Медикал Казахстан»</w:t>
      </w:r>
      <w:r w:rsidR="00717349" w:rsidRPr="00A042FD">
        <w:rPr>
          <w:sz w:val="22"/>
          <w:szCs w:val="22"/>
        </w:rPr>
        <w:t>-далее Заявка)</w:t>
      </w:r>
      <w:r w:rsidR="00E8654F" w:rsidRPr="00A042FD">
        <w:rPr>
          <w:sz w:val="22"/>
          <w:szCs w:val="22"/>
        </w:rPr>
        <w:t xml:space="preserve"> не содержит в составе контура дыхательного вирусо-бактериального фильтра </w:t>
      </w:r>
      <w:r w:rsidR="00FF3ED0" w:rsidRPr="00A042FD">
        <w:rPr>
          <w:sz w:val="22"/>
          <w:szCs w:val="22"/>
        </w:rPr>
        <w:t>для защиты</w:t>
      </w:r>
      <w:r w:rsidR="00E8654F" w:rsidRPr="00A042FD">
        <w:rPr>
          <w:sz w:val="22"/>
          <w:szCs w:val="22"/>
        </w:rPr>
        <w:t xml:space="preserve"> аппаратуры в дыхательных и анестезиологических контурах и кислородных концентраторов, не указано эффективное время работы фильтра до 168 часов-1шт.</w:t>
      </w:r>
      <w:r w:rsidR="00717349" w:rsidRPr="00A042FD">
        <w:rPr>
          <w:sz w:val="22"/>
          <w:szCs w:val="22"/>
        </w:rPr>
        <w:t xml:space="preserve"> По лоту № 34 Заявки нет информации о наличии эластичной полусферической манжетой со сложной лепестковой конфигурацией в районе прилегания к носу, о </w:t>
      </w:r>
      <w:r w:rsidR="00C363FF" w:rsidRPr="00A042FD">
        <w:rPr>
          <w:sz w:val="22"/>
          <w:szCs w:val="22"/>
        </w:rPr>
        <w:t>том,</w:t>
      </w:r>
      <w:r w:rsidR="00717349" w:rsidRPr="00A042FD">
        <w:rPr>
          <w:sz w:val="22"/>
          <w:szCs w:val="22"/>
        </w:rPr>
        <w:t xml:space="preserve"> что </w:t>
      </w:r>
      <w:r w:rsidR="00C363FF" w:rsidRPr="00A042FD">
        <w:rPr>
          <w:sz w:val="22"/>
          <w:szCs w:val="22"/>
        </w:rPr>
        <w:t xml:space="preserve">манжета, поперечно-армированная </w:t>
      </w:r>
      <w:r w:rsidR="00717349" w:rsidRPr="00A042FD">
        <w:rPr>
          <w:sz w:val="22"/>
          <w:szCs w:val="22"/>
        </w:rPr>
        <w:t xml:space="preserve">для обеспечения герметичности. Нет информации о </w:t>
      </w:r>
      <w:r w:rsidR="00FF3ED0" w:rsidRPr="00A042FD">
        <w:rPr>
          <w:sz w:val="22"/>
          <w:szCs w:val="22"/>
        </w:rPr>
        <w:t>том,</w:t>
      </w:r>
      <w:r w:rsidR="00717349" w:rsidRPr="00A042FD">
        <w:rPr>
          <w:sz w:val="22"/>
          <w:szCs w:val="22"/>
        </w:rPr>
        <w:t xml:space="preserve"> что форма маски и её объём оптимизированы под комбинированный двойной размер перекрывающий линейку стандартных размеров (вместо 6 или 7 размеров - 4) и под минимальное "мёртвое пространство", корпус маски профилирован под "пальцы" для удобства захвата. Отсутствует соединительный коннектор 22F а так же возможность комплектации кольцом маскодержателя. По лоту № 35 Заявка не содержит информации о наличии соединительного коннектора подачи дыхательного газа 22М. а </w:t>
      </w:r>
      <w:r w:rsidR="00FD4769" w:rsidRPr="00A042FD">
        <w:rPr>
          <w:sz w:val="22"/>
          <w:szCs w:val="22"/>
        </w:rPr>
        <w:t>также</w:t>
      </w:r>
      <w:r w:rsidR="00717349" w:rsidRPr="00A042FD">
        <w:rPr>
          <w:sz w:val="22"/>
          <w:szCs w:val="22"/>
        </w:rPr>
        <w:t xml:space="preserve"> подвижного коннектора с синей цветовой кодировкой, вращающийся на 360 градусов позволяющего оптимально расположить контур без потери герметичности при движении пациента. О наличии расположенного порта контроля содержания углекислого газа (или дополнительной оксигенации 6мм) с герметизирующим колпачком. </w:t>
      </w:r>
      <w:r w:rsidR="003D3E2E" w:rsidRPr="00A042FD">
        <w:rPr>
          <w:sz w:val="22"/>
          <w:szCs w:val="22"/>
        </w:rPr>
        <w:t>О наличии м</w:t>
      </w:r>
      <w:r w:rsidR="00717349" w:rsidRPr="00A042FD">
        <w:rPr>
          <w:sz w:val="22"/>
          <w:szCs w:val="22"/>
        </w:rPr>
        <w:t>аскодержател</w:t>
      </w:r>
      <w:r w:rsidR="003D3E2E" w:rsidRPr="00A042FD">
        <w:rPr>
          <w:sz w:val="22"/>
          <w:szCs w:val="22"/>
        </w:rPr>
        <w:t>я</w:t>
      </w:r>
      <w:r w:rsidR="00717349" w:rsidRPr="00A042FD">
        <w:rPr>
          <w:sz w:val="22"/>
          <w:szCs w:val="22"/>
        </w:rPr>
        <w:t xml:space="preserve"> с налобным креплением предотвраща</w:t>
      </w:r>
      <w:r w:rsidR="003D3E2E" w:rsidRPr="00A042FD">
        <w:rPr>
          <w:sz w:val="22"/>
          <w:szCs w:val="22"/>
        </w:rPr>
        <w:t>ющего</w:t>
      </w:r>
      <w:r w:rsidR="00717349" w:rsidRPr="00A042FD">
        <w:rPr>
          <w:sz w:val="22"/>
          <w:szCs w:val="22"/>
        </w:rPr>
        <w:t xml:space="preserve"> контакт головных ремней с кожей и устраня</w:t>
      </w:r>
      <w:r w:rsidR="003D3E2E" w:rsidRPr="00A042FD">
        <w:rPr>
          <w:sz w:val="22"/>
          <w:szCs w:val="22"/>
        </w:rPr>
        <w:t>ющее</w:t>
      </w:r>
      <w:r w:rsidR="00717349" w:rsidRPr="00A042FD">
        <w:rPr>
          <w:sz w:val="22"/>
          <w:szCs w:val="22"/>
        </w:rPr>
        <w:t xml:space="preserve"> давление на переносицу,</w:t>
      </w:r>
      <w:r w:rsidR="003D3E2E" w:rsidRPr="00A042FD">
        <w:rPr>
          <w:sz w:val="22"/>
          <w:szCs w:val="22"/>
        </w:rPr>
        <w:t xml:space="preserve"> о наличии</w:t>
      </w:r>
      <w:r w:rsidR="00717349" w:rsidRPr="00A042FD">
        <w:rPr>
          <w:sz w:val="22"/>
          <w:szCs w:val="22"/>
        </w:rPr>
        <w:t xml:space="preserve"> </w:t>
      </w:r>
      <w:r w:rsidR="003D3E2E" w:rsidRPr="00A042FD">
        <w:rPr>
          <w:sz w:val="22"/>
          <w:szCs w:val="22"/>
        </w:rPr>
        <w:t>быстросъёмного держателя,</w:t>
      </w:r>
      <w:r w:rsidR="00717349" w:rsidRPr="00A042FD">
        <w:rPr>
          <w:sz w:val="22"/>
          <w:szCs w:val="22"/>
        </w:rPr>
        <w:t xml:space="preserve"> обеспечива</w:t>
      </w:r>
      <w:r w:rsidR="003D3E2E" w:rsidRPr="00A042FD">
        <w:rPr>
          <w:sz w:val="22"/>
          <w:szCs w:val="22"/>
        </w:rPr>
        <w:t>ющего</w:t>
      </w:r>
      <w:r w:rsidR="00717349" w:rsidRPr="00A042FD">
        <w:rPr>
          <w:sz w:val="22"/>
          <w:szCs w:val="22"/>
        </w:rPr>
        <w:t xml:space="preserve"> правильную установку и быстрое снятие маски. </w:t>
      </w:r>
      <w:r w:rsidR="003D3E2E" w:rsidRPr="00A042FD">
        <w:rPr>
          <w:sz w:val="22"/>
          <w:szCs w:val="22"/>
        </w:rPr>
        <w:t>По лот</w:t>
      </w:r>
      <w:r w:rsidR="00454F77" w:rsidRPr="00A042FD">
        <w:rPr>
          <w:sz w:val="22"/>
          <w:szCs w:val="22"/>
        </w:rPr>
        <w:t>ам</w:t>
      </w:r>
      <w:r w:rsidR="003D3E2E" w:rsidRPr="00A042FD">
        <w:rPr>
          <w:sz w:val="22"/>
          <w:szCs w:val="22"/>
        </w:rPr>
        <w:t xml:space="preserve"> № 39</w:t>
      </w:r>
      <w:r w:rsidR="00454F77" w:rsidRPr="00A042FD">
        <w:rPr>
          <w:sz w:val="22"/>
          <w:szCs w:val="22"/>
        </w:rPr>
        <w:t>, 40</w:t>
      </w:r>
      <w:r w:rsidR="003D3E2E" w:rsidRPr="00A042FD">
        <w:rPr>
          <w:sz w:val="22"/>
          <w:szCs w:val="22"/>
        </w:rPr>
        <w:t xml:space="preserve"> Заявки</w:t>
      </w:r>
      <w:r w:rsidR="00454F77" w:rsidRPr="00A042FD">
        <w:rPr>
          <w:sz w:val="22"/>
          <w:szCs w:val="22"/>
        </w:rPr>
        <w:t>,</w:t>
      </w:r>
      <w:r w:rsidR="003D3E2E" w:rsidRPr="00A042FD">
        <w:rPr>
          <w:sz w:val="22"/>
          <w:szCs w:val="22"/>
        </w:rPr>
        <w:t xml:space="preserve"> </w:t>
      </w:r>
      <w:r w:rsidR="00454F77" w:rsidRPr="00A042FD">
        <w:rPr>
          <w:sz w:val="22"/>
          <w:szCs w:val="22"/>
        </w:rPr>
        <w:t>в техническом описании под номерами 1, 2, 3</w:t>
      </w:r>
      <w:r w:rsidR="003D3E2E" w:rsidRPr="00A042FD">
        <w:rPr>
          <w:sz w:val="22"/>
          <w:szCs w:val="22"/>
        </w:rPr>
        <w:t xml:space="preserve"> </w:t>
      </w:r>
      <w:r w:rsidR="00454F77" w:rsidRPr="00A042FD">
        <w:rPr>
          <w:sz w:val="22"/>
          <w:szCs w:val="22"/>
        </w:rPr>
        <w:t>идет набор слов не носящий какой либо смысл для правильного понятия и восприятия такие как (1.</w:t>
      </w:r>
      <w:r w:rsidR="00454F77" w:rsidRPr="00A042FD">
        <w:rPr>
          <w:sz w:val="22"/>
          <w:szCs w:val="22"/>
          <w:lang w:val="en-US"/>
        </w:rPr>
        <w:t>Leak</w:t>
      </w:r>
      <w:r w:rsidR="00454F77" w:rsidRPr="00A042FD">
        <w:rPr>
          <w:sz w:val="22"/>
          <w:szCs w:val="22"/>
        </w:rPr>
        <w:t xml:space="preserve"> доказательство, мягкие и удобные подушки уплотнение в моде контуры де знак. 2. Цвет пешеходный мост крюк кольцо легко для идентификации размера. 3. Фронтальный клапан для легкой</w:t>
      </w:r>
      <w:r w:rsidR="00C363FF" w:rsidRPr="00A042FD">
        <w:rPr>
          <w:sz w:val="22"/>
          <w:szCs w:val="22"/>
        </w:rPr>
        <w:t xml:space="preserve"> </w:t>
      </w:r>
      <w:r w:rsidR="00454F77" w:rsidRPr="00A042FD">
        <w:rPr>
          <w:sz w:val="22"/>
          <w:szCs w:val="22"/>
        </w:rPr>
        <w:t xml:space="preserve">регулировки для объема воздуха в воздух подушка.) Нет описания в виде маска анатомической формы </w:t>
      </w:r>
      <w:r w:rsidR="003D3E2E" w:rsidRPr="00A042FD">
        <w:rPr>
          <w:sz w:val="22"/>
          <w:szCs w:val="22"/>
        </w:rPr>
        <w:t>с эластичной полусферической манжетой со сложной лепестковой ко</w:t>
      </w:r>
      <w:r w:rsidR="00454F77" w:rsidRPr="00A042FD">
        <w:rPr>
          <w:sz w:val="22"/>
          <w:szCs w:val="22"/>
        </w:rPr>
        <w:t>н</w:t>
      </w:r>
      <w:r w:rsidR="003D3E2E" w:rsidRPr="00A042FD">
        <w:rPr>
          <w:sz w:val="22"/>
          <w:szCs w:val="22"/>
        </w:rPr>
        <w:t>фигурацией в районе пр</w:t>
      </w:r>
      <w:r w:rsidR="00454F77" w:rsidRPr="00A042FD">
        <w:rPr>
          <w:sz w:val="22"/>
          <w:szCs w:val="22"/>
        </w:rPr>
        <w:t>и</w:t>
      </w:r>
      <w:r w:rsidR="003D3E2E" w:rsidRPr="00A042FD">
        <w:rPr>
          <w:sz w:val="22"/>
          <w:szCs w:val="22"/>
        </w:rPr>
        <w:t>л</w:t>
      </w:r>
      <w:r w:rsidR="00454F77" w:rsidRPr="00A042FD">
        <w:rPr>
          <w:sz w:val="22"/>
          <w:szCs w:val="22"/>
        </w:rPr>
        <w:t>е</w:t>
      </w:r>
      <w:r w:rsidR="003D3E2E" w:rsidRPr="00A042FD">
        <w:rPr>
          <w:sz w:val="22"/>
          <w:szCs w:val="22"/>
        </w:rPr>
        <w:t xml:space="preserve">гания к носу, манжета поперечноармированна в этой части для обеспечения герметичности. Форма маски и её объём оптимизированы под комбинированный двойной размер перекрывающий линейку стандартных размеров (вместо 6 или 7 размеров - 4) и под минимальное "мёртвое пространство", корпус маски профилирован под "пальцы" для удобства захвата. Соединительный коннектор 15М.  </w:t>
      </w:r>
      <w:r w:rsidR="00EB3D9D" w:rsidRPr="00A042FD">
        <w:rPr>
          <w:sz w:val="22"/>
          <w:szCs w:val="22"/>
        </w:rPr>
        <w:t xml:space="preserve">По лоту № 85 </w:t>
      </w:r>
      <w:r w:rsidR="00201843" w:rsidRPr="00A042FD">
        <w:rPr>
          <w:sz w:val="22"/>
          <w:szCs w:val="22"/>
        </w:rPr>
        <w:t>Заявки нет информации о наличии углового со</w:t>
      </w:r>
      <w:r w:rsidR="00EB3D9D" w:rsidRPr="00A042FD">
        <w:rPr>
          <w:sz w:val="22"/>
          <w:szCs w:val="22"/>
        </w:rPr>
        <w:t>единител</w:t>
      </w:r>
      <w:r w:rsidR="00201843" w:rsidRPr="00A042FD">
        <w:rPr>
          <w:sz w:val="22"/>
          <w:szCs w:val="22"/>
        </w:rPr>
        <w:t>я</w:t>
      </w:r>
      <w:r w:rsidR="00EB3D9D" w:rsidRPr="00A042FD">
        <w:rPr>
          <w:sz w:val="22"/>
          <w:szCs w:val="22"/>
        </w:rPr>
        <w:t xml:space="preserve"> для соединения контура дыхательного с маской, надгортанным воздуховодом, интубационной трубкой и др.</w:t>
      </w:r>
      <w:r w:rsidR="00201843" w:rsidRPr="00A042FD">
        <w:rPr>
          <w:sz w:val="22"/>
          <w:szCs w:val="22"/>
        </w:rPr>
        <w:t xml:space="preserve"> </w:t>
      </w:r>
      <w:r w:rsidR="00EB3D9D" w:rsidRPr="00A042FD">
        <w:rPr>
          <w:sz w:val="22"/>
          <w:szCs w:val="22"/>
        </w:rPr>
        <w:t>с возможностью санации.</w:t>
      </w:r>
      <w:r w:rsidR="00201843" w:rsidRPr="00A042FD">
        <w:rPr>
          <w:sz w:val="22"/>
          <w:szCs w:val="22"/>
        </w:rPr>
        <w:t xml:space="preserve"> Не указан с</w:t>
      </w:r>
      <w:r w:rsidR="00EB3D9D" w:rsidRPr="00A042FD">
        <w:rPr>
          <w:sz w:val="22"/>
          <w:szCs w:val="22"/>
        </w:rPr>
        <w:t>оединитель растягивающийся конфигурируемый угловой 22F-22М/15F, с двойным шарниром, с герметичным портом -  двойной колпачок для санации и бронхоскопии 7,6/9,5 мм с эластомерной герметизирующей чистящей манжетой</w:t>
      </w:r>
      <w:r w:rsidR="00201843" w:rsidRPr="00A042FD">
        <w:rPr>
          <w:sz w:val="22"/>
          <w:szCs w:val="22"/>
        </w:rPr>
        <w:t xml:space="preserve">, и возможностью </w:t>
      </w:r>
      <w:r w:rsidR="00EB3D9D" w:rsidRPr="00A042FD">
        <w:rPr>
          <w:sz w:val="22"/>
          <w:szCs w:val="22"/>
        </w:rPr>
        <w:t>регу</w:t>
      </w:r>
      <w:r w:rsidR="00201843" w:rsidRPr="00A042FD">
        <w:rPr>
          <w:sz w:val="22"/>
          <w:szCs w:val="22"/>
        </w:rPr>
        <w:t>л</w:t>
      </w:r>
      <w:r w:rsidR="00EB3D9D" w:rsidRPr="00A042FD">
        <w:rPr>
          <w:sz w:val="22"/>
          <w:szCs w:val="22"/>
        </w:rPr>
        <w:t>ир</w:t>
      </w:r>
      <w:r w:rsidR="00201843" w:rsidRPr="00A042FD">
        <w:rPr>
          <w:sz w:val="22"/>
          <w:szCs w:val="22"/>
        </w:rPr>
        <w:t>овки длинны</w:t>
      </w:r>
      <w:r w:rsidR="00EB3D9D" w:rsidRPr="00A042FD">
        <w:rPr>
          <w:sz w:val="22"/>
          <w:szCs w:val="22"/>
        </w:rPr>
        <w:t xml:space="preserve"> 7,0-15,0 см.</w:t>
      </w:r>
      <w:r w:rsidR="00201843" w:rsidRPr="00A042FD">
        <w:rPr>
          <w:sz w:val="22"/>
          <w:szCs w:val="22"/>
        </w:rPr>
        <w:t xml:space="preserve"> указан без альтернати</w:t>
      </w:r>
      <w:r w:rsidR="00FF3ED0">
        <w:rPr>
          <w:sz w:val="22"/>
          <w:szCs w:val="22"/>
        </w:rPr>
        <w:t xml:space="preserve">вный </w:t>
      </w:r>
      <w:r w:rsidR="00201843" w:rsidRPr="00A042FD">
        <w:rPr>
          <w:sz w:val="22"/>
          <w:szCs w:val="22"/>
        </w:rPr>
        <w:t>размер 15 или 18 см;</w:t>
      </w:r>
    </w:p>
    <w:p w14:paraId="732D35BB" w14:textId="0EB5C4CE" w:rsidR="00C97502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</w:rPr>
      </w:pPr>
      <w:r w:rsidRPr="00FD4769">
        <w:rPr>
          <w:b/>
          <w:sz w:val="22"/>
          <w:szCs w:val="22"/>
        </w:rPr>
        <w:t>ТОО «Витена»</w:t>
      </w:r>
      <w:r w:rsidRPr="00A042FD">
        <w:rPr>
          <w:sz w:val="22"/>
          <w:szCs w:val="22"/>
        </w:rPr>
        <w:t xml:space="preserve"> признать соответствующей ТД</w:t>
      </w:r>
      <w:bookmarkStart w:id="33" w:name="_Hlk64671680"/>
      <w:r w:rsidR="00C97502" w:rsidRPr="00A042FD">
        <w:rPr>
          <w:sz w:val="22"/>
          <w:szCs w:val="22"/>
        </w:rPr>
        <w:t>.</w:t>
      </w:r>
      <w:r w:rsidR="00426E14" w:rsidRPr="00426E14">
        <w:rPr>
          <w:rFonts w:eastAsia="Calibri"/>
          <w:sz w:val="22"/>
          <w:szCs w:val="22"/>
        </w:rPr>
        <w:t xml:space="preserve"> </w:t>
      </w:r>
      <w:r w:rsidR="00426E14">
        <w:rPr>
          <w:rFonts w:eastAsia="Calibri"/>
          <w:sz w:val="22"/>
          <w:szCs w:val="22"/>
        </w:rPr>
        <w:t xml:space="preserve">Закупку по лотам № 59, 61 </w:t>
      </w:r>
      <w:r w:rsidR="00426E14" w:rsidRPr="00426E14">
        <w:rPr>
          <w:sz w:val="22"/>
          <w:szCs w:val="22"/>
        </w:rPr>
        <w:t>признать не состоявшейся ввиду пп.4 п.84 Правил</w:t>
      </w:r>
      <w:r w:rsidR="00426E14">
        <w:rPr>
          <w:sz w:val="22"/>
          <w:szCs w:val="22"/>
        </w:rPr>
        <w:t>,</w:t>
      </w:r>
      <w:r w:rsidR="00426E14" w:rsidRPr="00426E14">
        <w:rPr>
          <w:sz w:val="22"/>
          <w:szCs w:val="22"/>
        </w:rPr>
        <w:t xml:space="preserve"> если допущен один потенциальный поставщик;</w:t>
      </w:r>
    </w:p>
    <w:bookmarkEnd w:id="33"/>
    <w:p w14:paraId="18E2CC9C" w14:textId="3E33B8D7" w:rsidR="00560CD9" w:rsidRDefault="00645E3C" w:rsidP="001016DB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</w:rPr>
      </w:pPr>
      <w:r>
        <w:rPr>
          <w:b/>
          <w:sz w:val="22"/>
          <w:szCs w:val="22"/>
        </w:rPr>
        <w:t xml:space="preserve">Филиал </w:t>
      </w:r>
      <w:r w:rsidR="00AD2199" w:rsidRPr="00560CD9">
        <w:rPr>
          <w:b/>
          <w:sz w:val="22"/>
          <w:szCs w:val="22"/>
        </w:rPr>
        <w:t>ТОО «Альянс-Фарм»</w:t>
      </w:r>
      <w:r>
        <w:rPr>
          <w:b/>
          <w:sz w:val="22"/>
          <w:szCs w:val="22"/>
        </w:rPr>
        <w:t xml:space="preserve"> в </w:t>
      </w:r>
      <w:r w:rsidR="00053CC7">
        <w:rPr>
          <w:b/>
          <w:sz w:val="22"/>
          <w:szCs w:val="22"/>
        </w:rPr>
        <w:t>г.Алматы</w:t>
      </w:r>
      <w:r w:rsidR="00AD2199" w:rsidRPr="00560CD9">
        <w:rPr>
          <w:sz w:val="22"/>
          <w:szCs w:val="22"/>
        </w:rPr>
        <w:t xml:space="preserve"> признать </w:t>
      </w:r>
      <w:r w:rsidR="00FD4769" w:rsidRPr="00560CD9">
        <w:rPr>
          <w:sz w:val="22"/>
          <w:szCs w:val="22"/>
        </w:rPr>
        <w:t xml:space="preserve">не </w:t>
      </w:r>
      <w:r w:rsidR="00AD2199" w:rsidRPr="00560CD9">
        <w:rPr>
          <w:sz w:val="22"/>
          <w:szCs w:val="22"/>
        </w:rPr>
        <w:t>соответствующей ТД</w:t>
      </w:r>
      <w:r w:rsidR="00053CC7">
        <w:rPr>
          <w:sz w:val="22"/>
          <w:szCs w:val="22"/>
        </w:rPr>
        <w:t xml:space="preserve">. </w:t>
      </w:r>
      <w:r w:rsidRPr="00645E3C">
        <w:rPr>
          <w:sz w:val="22"/>
          <w:szCs w:val="22"/>
        </w:rPr>
        <w:t>Тендерная комиссия осуществляет оценку и сопоставление тендерных заяво</w:t>
      </w:r>
      <w:r w:rsidR="00053CC7">
        <w:rPr>
          <w:sz w:val="22"/>
          <w:szCs w:val="22"/>
        </w:rPr>
        <w:t>к, согласно п.80 Правил,</w:t>
      </w:r>
      <w:r w:rsidR="00053CC7" w:rsidRPr="00645E3C">
        <w:rPr>
          <w:sz w:val="22"/>
          <w:szCs w:val="22"/>
        </w:rPr>
        <w:t xml:space="preserve"> </w:t>
      </w:r>
      <w:r w:rsidR="00053CC7" w:rsidRPr="00053CC7">
        <w:rPr>
          <w:b/>
          <w:sz w:val="22"/>
          <w:szCs w:val="22"/>
        </w:rPr>
        <w:t>Филиал ТОО «Альянс-Фарм» в г.Алматы</w:t>
      </w:r>
      <w:r w:rsidR="00560CD9">
        <w:rPr>
          <w:sz w:val="22"/>
          <w:szCs w:val="22"/>
        </w:rPr>
        <w:t xml:space="preserve"> </w:t>
      </w:r>
      <w:r w:rsidR="00053CC7">
        <w:rPr>
          <w:sz w:val="22"/>
          <w:szCs w:val="22"/>
        </w:rPr>
        <w:t xml:space="preserve">предоставил все необходимые документы касающиеся филиала. Однако согласно </w:t>
      </w:r>
      <w:r w:rsidR="00053CC7" w:rsidRPr="00560CD9">
        <w:rPr>
          <w:sz w:val="22"/>
          <w:szCs w:val="22"/>
        </w:rPr>
        <w:t>пп.3 ст. 43 ГК РК (Филиалы и представительства не являются юридическими лицами. Они наделяются имуществом создавшим их юридическим лицом и действуют на основании утвержденных им положений)</w:t>
      </w:r>
      <w:r w:rsidR="00053CC7">
        <w:rPr>
          <w:sz w:val="22"/>
          <w:szCs w:val="22"/>
        </w:rPr>
        <w:t>. Таким образом, филиалу необходимо было предоставить в тендерной заявке также оригиналы документов</w:t>
      </w:r>
      <w:r w:rsidR="00053CC7" w:rsidRPr="00053CC7">
        <w:rPr>
          <w:rFonts w:eastAsia="Calibri"/>
          <w:b/>
          <w:sz w:val="22"/>
          <w:szCs w:val="22"/>
        </w:rPr>
        <w:t xml:space="preserve"> </w:t>
      </w:r>
      <w:r w:rsidR="00053CC7" w:rsidRPr="00053CC7">
        <w:rPr>
          <w:b/>
          <w:sz w:val="22"/>
          <w:szCs w:val="22"/>
        </w:rPr>
        <w:t>ТОО «Альянс-Фарм»</w:t>
      </w:r>
      <w:r w:rsidR="00053CC7">
        <w:rPr>
          <w:b/>
          <w:sz w:val="22"/>
          <w:szCs w:val="22"/>
        </w:rPr>
        <w:t xml:space="preserve"> </w:t>
      </w:r>
      <w:r w:rsidR="00053CC7" w:rsidRPr="00053CC7">
        <w:rPr>
          <w:sz w:val="22"/>
          <w:szCs w:val="22"/>
        </w:rPr>
        <w:t>согласно п</w:t>
      </w:r>
      <w:r w:rsidR="00053CC7">
        <w:rPr>
          <w:sz w:val="22"/>
          <w:szCs w:val="22"/>
        </w:rPr>
        <w:t>.</w:t>
      </w:r>
      <w:r w:rsidR="00053CC7" w:rsidRPr="00053CC7">
        <w:rPr>
          <w:sz w:val="22"/>
          <w:szCs w:val="22"/>
        </w:rPr>
        <w:t>80 Правил.</w:t>
      </w:r>
    </w:p>
    <w:p w14:paraId="5340D513" w14:textId="77777777" w:rsidR="00D853DA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FD4769">
        <w:rPr>
          <w:b/>
          <w:sz w:val="22"/>
          <w:szCs w:val="22"/>
        </w:rPr>
        <w:t xml:space="preserve">ТОО </w:t>
      </w:r>
      <w:bookmarkStart w:id="34" w:name="_Hlk64667186"/>
      <w:r w:rsidRPr="00FD4769">
        <w:rPr>
          <w:b/>
          <w:sz w:val="22"/>
          <w:szCs w:val="22"/>
        </w:rPr>
        <w:t>«</w:t>
      </w:r>
      <w:r w:rsidRPr="00FD4769">
        <w:rPr>
          <w:b/>
          <w:sz w:val="22"/>
          <w:szCs w:val="22"/>
          <w:lang w:val="en-US"/>
        </w:rPr>
        <w:t>Med</w:t>
      </w:r>
      <w:r w:rsidRPr="00FD4769">
        <w:rPr>
          <w:b/>
          <w:sz w:val="22"/>
          <w:szCs w:val="22"/>
        </w:rPr>
        <w:t xml:space="preserve"> </w:t>
      </w:r>
      <w:r w:rsidRPr="00FD4769">
        <w:rPr>
          <w:b/>
          <w:sz w:val="22"/>
          <w:szCs w:val="22"/>
          <w:lang w:val="en-US"/>
        </w:rPr>
        <w:t>Life</w:t>
      </w:r>
      <w:r w:rsidRPr="00FD4769">
        <w:rPr>
          <w:b/>
          <w:sz w:val="22"/>
          <w:szCs w:val="22"/>
        </w:rPr>
        <w:t xml:space="preserve"> </w:t>
      </w:r>
      <w:r w:rsidRPr="00FD4769">
        <w:rPr>
          <w:b/>
          <w:sz w:val="22"/>
          <w:szCs w:val="22"/>
          <w:lang w:val="en-US"/>
        </w:rPr>
        <w:t>Sciences</w:t>
      </w:r>
      <w:r w:rsidRPr="00FD4769">
        <w:rPr>
          <w:b/>
          <w:sz w:val="22"/>
          <w:szCs w:val="22"/>
        </w:rPr>
        <w:t xml:space="preserve">» («МедЛайф Сайнсиз») </w:t>
      </w:r>
      <w:bookmarkEnd w:id="34"/>
      <w:r w:rsidRPr="00A042FD">
        <w:rPr>
          <w:sz w:val="22"/>
          <w:szCs w:val="22"/>
        </w:rPr>
        <w:t>признать соответствующей ТД</w:t>
      </w:r>
      <w:bookmarkStart w:id="35" w:name="_Hlk64667857"/>
      <w:r w:rsidR="00AD5E1D" w:rsidRPr="00A042FD">
        <w:rPr>
          <w:sz w:val="22"/>
          <w:szCs w:val="22"/>
        </w:rPr>
        <w:t xml:space="preserve"> и признать победителем по лотам № 10, 11, 12, 69</w:t>
      </w:r>
      <w:r w:rsidR="00C97502" w:rsidRPr="00A042FD">
        <w:rPr>
          <w:sz w:val="22"/>
          <w:szCs w:val="22"/>
        </w:rPr>
        <w:t>,</w:t>
      </w:r>
      <w:r w:rsidR="00AD5E1D" w:rsidRPr="00A042FD">
        <w:rPr>
          <w:sz w:val="22"/>
          <w:szCs w:val="22"/>
        </w:rPr>
        <w:t xml:space="preserve"> 75, 76, 77, 78, 79, 80, 81. Заключить с ТОО «Med Life Sciences» («МедЛайф Сайнсиз») Договор о закупе на сумму </w:t>
      </w:r>
      <w:r w:rsidR="00D853DA" w:rsidRPr="00A042FD">
        <w:rPr>
          <w:sz w:val="22"/>
          <w:szCs w:val="22"/>
        </w:rPr>
        <w:t xml:space="preserve">986 </w:t>
      </w:r>
      <w:r w:rsidR="00D65040" w:rsidRPr="00A042FD">
        <w:rPr>
          <w:sz w:val="22"/>
          <w:szCs w:val="22"/>
        </w:rPr>
        <w:t>8</w:t>
      </w:r>
      <w:r w:rsidR="00AD5E1D" w:rsidRPr="00A042FD">
        <w:rPr>
          <w:sz w:val="22"/>
          <w:szCs w:val="22"/>
        </w:rPr>
        <w:t>00 (</w:t>
      </w:r>
      <w:r w:rsidR="00D853DA" w:rsidRPr="00A042FD">
        <w:rPr>
          <w:sz w:val="22"/>
          <w:szCs w:val="22"/>
        </w:rPr>
        <w:t>девятьсот восемьдесят шесть</w:t>
      </w:r>
      <w:r w:rsidR="00AD5E1D" w:rsidRPr="00A042FD">
        <w:rPr>
          <w:sz w:val="22"/>
          <w:szCs w:val="22"/>
        </w:rPr>
        <w:t xml:space="preserve"> тысяч восемьсот) тенге;</w:t>
      </w:r>
      <w:bookmarkEnd w:id="35"/>
      <w:r w:rsidR="00C97502" w:rsidRPr="00A042FD">
        <w:rPr>
          <w:sz w:val="22"/>
          <w:szCs w:val="22"/>
        </w:rPr>
        <w:t xml:space="preserve"> </w:t>
      </w:r>
    </w:p>
    <w:p w14:paraId="1D385345" w14:textId="77D0A0AA" w:rsidR="00AD5E1D" w:rsidRPr="00A042FD" w:rsidRDefault="00D853DA" w:rsidP="00FF3ED0">
      <w:pPr>
        <w:pStyle w:val="ac"/>
        <w:ind w:left="0"/>
        <w:jc w:val="both"/>
        <w:rPr>
          <w:sz w:val="22"/>
          <w:szCs w:val="22"/>
        </w:rPr>
      </w:pPr>
      <w:r w:rsidRPr="00A042FD">
        <w:rPr>
          <w:sz w:val="22"/>
          <w:szCs w:val="22"/>
        </w:rPr>
        <w:lastRenderedPageBreak/>
        <w:t xml:space="preserve">- </w:t>
      </w:r>
      <w:bookmarkStart w:id="36" w:name="_Hlk64722426"/>
      <w:r w:rsidRPr="00A042FD">
        <w:rPr>
          <w:sz w:val="22"/>
          <w:szCs w:val="22"/>
        </w:rPr>
        <w:t xml:space="preserve">Заявку по лотам №8, </w:t>
      </w:r>
      <w:r w:rsidR="00C97502" w:rsidRPr="00A042FD">
        <w:rPr>
          <w:sz w:val="22"/>
          <w:szCs w:val="22"/>
        </w:rPr>
        <w:t>47, 50, 52</w:t>
      </w:r>
      <w:r w:rsidRPr="00A042FD">
        <w:rPr>
          <w:sz w:val="22"/>
          <w:szCs w:val="22"/>
        </w:rPr>
        <w:t xml:space="preserve"> признать не состоявшейся на основании п.83 Правил «Если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заявку». Заключить договор о закупе из одного источника на сумму 333 500 (триста тридцать три тысячи пятьсот) тенге. </w:t>
      </w:r>
      <w:bookmarkStart w:id="37" w:name="_Hlk64723343"/>
      <w:r w:rsidRPr="00A042FD">
        <w:rPr>
          <w:sz w:val="22"/>
          <w:szCs w:val="22"/>
        </w:rPr>
        <w:t>Для заключения договора о закупе способом из одного источника просим ТОО «Med Life Sciences» («МедЛайф Сайнсиз») предоставить письмо согласие и другие необходимые документы для заключения договора;</w:t>
      </w:r>
    </w:p>
    <w:bookmarkEnd w:id="36"/>
    <w:bookmarkEnd w:id="37"/>
    <w:p w14:paraId="0AD7F1F0" w14:textId="45755884" w:rsidR="00D853DA" w:rsidRPr="00A042FD" w:rsidRDefault="00D853DA" w:rsidP="00FF3ED0">
      <w:pPr>
        <w:pStyle w:val="ac"/>
        <w:ind w:left="0"/>
        <w:jc w:val="both"/>
        <w:rPr>
          <w:sz w:val="22"/>
          <w:szCs w:val="22"/>
        </w:rPr>
      </w:pPr>
      <w:r w:rsidRPr="00A042FD">
        <w:rPr>
          <w:sz w:val="22"/>
          <w:szCs w:val="22"/>
        </w:rPr>
        <w:t>- Заявку по лотам№ 49, 51 признать не состоявшейся на основании пп.4 п.84 Правил и объявить закупку повторно;</w:t>
      </w:r>
    </w:p>
    <w:p w14:paraId="416C294D" w14:textId="0A536EF3" w:rsidR="00AD2199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</w:rPr>
      </w:pPr>
      <w:r w:rsidRPr="00FD4769">
        <w:rPr>
          <w:b/>
          <w:sz w:val="22"/>
          <w:szCs w:val="22"/>
        </w:rPr>
        <w:t>ТОО «Казахстан Мед Дез»</w:t>
      </w:r>
      <w:r w:rsidRPr="00A042FD">
        <w:rPr>
          <w:sz w:val="22"/>
          <w:szCs w:val="22"/>
        </w:rPr>
        <w:t xml:space="preserve"> признать соответствующей ТД</w:t>
      </w:r>
      <w:r w:rsidR="00D65040" w:rsidRPr="00A042FD">
        <w:rPr>
          <w:sz w:val="22"/>
          <w:szCs w:val="22"/>
        </w:rPr>
        <w:t xml:space="preserve">; </w:t>
      </w:r>
    </w:p>
    <w:p w14:paraId="1D013421" w14:textId="3B7D68C9" w:rsidR="00C363FF" w:rsidRPr="00A042FD" w:rsidRDefault="0097053E" w:rsidP="00FF3ED0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  <w:lang w:val="kk-KZ"/>
        </w:rPr>
      </w:pPr>
      <w:r>
        <w:rPr>
          <w:b/>
          <w:sz w:val="22"/>
          <w:szCs w:val="22"/>
        </w:rPr>
        <w:t xml:space="preserve"> </w:t>
      </w:r>
      <w:r w:rsidR="00AD2199" w:rsidRPr="00FD4769">
        <w:rPr>
          <w:b/>
          <w:sz w:val="22"/>
          <w:szCs w:val="22"/>
        </w:rPr>
        <w:t xml:space="preserve">ТОО </w:t>
      </w:r>
      <w:bookmarkStart w:id="38" w:name="_Hlk64667936"/>
      <w:r w:rsidR="00AD2199" w:rsidRPr="00FD4769">
        <w:rPr>
          <w:b/>
          <w:sz w:val="22"/>
          <w:szCs w:val="22"/>
        </w:rPr>
        <w:t>«Дельрус»</w:t>
      </w:r>
      <w:r w:rsidR="00AD2199" w:rsidRPr="00A042FD">
        <w:rPr>
          <w:sz w:val="22"/>
          <w:szCs w:val="22"/>
        </w:rPr>
        <w:t xml:space="preserve"> </w:t>
      </w:r>
      <w:bookmarkStart w:id="39" w:name="_Hlk64627256"/>
      <w:bookmarkEnd w:id="38"/>
      <w:r w:rsidR="00AD2199" w:rsidRPr="00A042FD">
        <w:rPr>
          <w:sz w:val="22"/>
          <w:szCs w:val="22"/>
        </w:rPr>
        <w:t>признать соответствующей ТД</w:t>
      </w:r>
      <w:r w:rsidR="00D853DA" w:rsidRPr="00A042FD">
        <w:rPr>
          <w:sz w:val="22"/>
          <w:szCs w:val="22"/>
        </w:rPr>
        <w:t>.</w:t>
      </w:r>
      <w:r w:rsidR="004E5B88" w:rsidRPr="00A042FD">
        <w:rPr>
          <w:sz w:val="22"/>
          <w:szCs w:val="22"/>
        </w:rPr>
        <w:t xml:space="preserve"> </w:t>
      </w:r>
    </w:p>
    <w:p w14:paraId="15BDA600" w14:textId="65522FD0" w:rsidR="004E5B88" w:rsidRPr="00A042FD" w:rsidRDefault="004E5B88" w:rsidP="00FF3ED0">
      <w:pPr>
        <w:pStyle w:val="ac"/>
        <w:ind w:left="0"/>
        <w:jc w:val="both"/>
        <w:outlineLvl w:val="2"/>
        <w:rPr>
          <w:sz w:val="22"/>
          <w:szCs w:val="22"/>
          <w:lang w:val="kk-KZ"/>
        </w:rPr>
      </w:pPr>
      <w:r w:rsidRPr="00A042FD">
        <w:rPr>
          <w:sz w:val="22"/>
          <w:szCs w:val="22"/>
        </w:rPr>
        <w:t xml:space="preserve">- Заявку по лоту №93 признать не состоявшейся на основании п.83 Правил «Если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заявку». Заключить договор о закупе из одного источника на сумму 445 000 (четыреста сорок пять тысяч) тенге. </w:t>
      </w:r>
      <w:bookmarkStart w:id="40" w:name="_Hlk64723242"/>
      <w:r w:rsidRPr="00A042FD">
        <w:rPr>
          <w:sz w:val="22"/>
          <w:szCs w:val="22"/>
        </w:rPr>
        <w:t xml:space="preserve">Для заключения договора о закупе способом из одного источника просим ТОО «Дельрус» предоставить письмо согласие и другие необходимые документы для заключения договора;  </w:t>
      </w:r>
    </w:p>
    <w:bookmarkEnd w:id="40"/>
    <w:p w14:paraId="6A84EF2F" w14:textId="1307943A" w:rsidR="004E5B88" w:rsidRPr="00A042FD" w:rsidRDefault="004E5B88" w:rsidP="00FF3ED0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</w:rPr>
      </w:pPr>
      <w:r w:rsidRPr="00FD4769">
        <w:rPr>
          <w:b/>
          <w:sz w:val="22"/>
          <w:szCs w:val="22"/>
        </w:rPr>
        <w:t>ТОО «</w:t>
      </w:r>
      <w:r w:rsidRPr="00FD4769">
        <w:rPr>
          <w:b/>
          <w:sz w:val="22"/>
          <w:szCs w:val="22"/>
          <w:lang w:val="en-US"/>
        </w:rPr>
        <w:t>JS</w:t>
      </w:r>
      <w:r w:rsidRPr="00FD4769">
        <w:rPr>
          <w:b/>
          <w:sz w:val="22"/>
          <w:szCs w:val="22"/>
        </w:rPr>
        <w:t xml:space="preserve"> </w:t>
      </w:r>
      <w:r w:rsidRPr="00FD4769">
        <w:rPr>
          <w:b/>
          <w:sz w:val="22"/>
          <w:szCs w:val="22"/>
          <w:lang w:val="en-US"/>
        </w:rPr>
        <w:t>Consulting</w:t>
      </w:r>
      <w:r w:rsidRPr="00FD4769">
        <w:rPr>
          <w:b/>
          <w:sz w:val="22"/>
          <w:szCs w:val="22"/>
        </w:rPr>
        <w:t>»</w:t>
      </w:r>
      <w:r w:rsidRPr="00A042FD">
        <w:rPr>
          <w:sz w:val="22"/>
          <w:szCs w:val="22"/>
        </w:rPr>
        <w:t xml:space="preserve"> </w:t>
      </w:r>
      <w:r w:rsidRPr="00A042FD">
        <w:rPr>
          <w:sz w:val="22"/>
          <w:szCs w:val="22"/>
          <w:lang w:val="kk-KZ"/>
        </w:rPr>
        <w:t>признать не соответствующей ТД на основании</w:t>
      </w:r>
      <w:r w:rsidRPr="00A042FD">
        <w:rPr>
          <w:sz w:val="22"/>
          <w:szCs w:val="22"/>
        </w:rPr>
        <w:t xml:space="preserve"> пп.</w:t>
      </w:r>
      <w:r w:rsidRPr="00A042FD">
        <w:rPr>
          <w:sz w:val="22"/>
          <w:szCs w:val="22"/>
          <w:lang w:val="kk-KZ"/>
        </w:rPr>
        <w:t>23) п.81 Правил</w:t>
      </w:r>
      <w:r w:rsidR="00AC78F1">
        <w:rPr>
          <w:sz w:val="22"/>
          <w:szCs w:val="22"/>
          <w:lang w:val="kk-KZ"/>
        </w:rPr>
        <w:t xml:space="preserve"> т.е. </w:t>
      </w:r>
      <w:r w:rsidRPr="00A042FD">
        <w:rPr>
          <w:sz w:val="22"/>
          <w:szCs w:val="22"/>
          <w:lang w:val="kk-KZ"/>
        </w:rPr>
        <w:t xml:space="preserve"> </w:t>
      </w:r>
      <w:r w:rsidR="00AC78F1">
        <w:rPr>
          <w:sz w:val="22"/>
          <w:szCs w:val="22"/>
          <w:lang w:val="kk-KZ"/>
        </w:rPr>
        <w:t>(</w:t>
      </w:r>
      <w:r w:rsidRPr="00A042FD">
        <w:rPr>
          <w:sz w:val="22"/>
          <w:szCs w:val="22"/>
          <w:lang w:val="kk-KZ"/>
        </w:rPr>
        <w:t>представления тендерной заявки в непрошитом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</w:t>
      </w:r>
      <w:r w:rsidR="00AC78F1">
        <w:rPr>
          <w:sz w:val="22"/>
          <w:szCs w:val="22"/>
          <w:lang w:val="kk-KZ"/>
        </w:rPr>
        <w:t>). Заявка</w:t>
      </w:r>
      <w:r w:rsidR="00AC78F1" w:rsidRPr="00AC78F1">
        <w:rPr>
          <w:rFonts w:eastAsia="Calibri"/>
          <w:b/>
          <w:sz w:val="22"/>
          <w:szCs w:val="22"/>
        </w:rPr>
        <w:t xml:space="preserve"> </w:t>
      </w:r>
      <w:r w:rsidR="00AC78F1" w:rsidRPr="00AC78F1">
        <w:rPr>
          <w:sz w:val="22"/>
          <w:szCs w:val="22"/>
        </w:rPr>
        <w:t>ТОО «</w:t>
      </w:r>
      <w:r w:rsidR="00AC78F1" w:rsidRPr="00AC78F1">
        <w:rPr>
          <w:sz w:val="22"/>
          <w:szCs w:val="22"/>
          <w:lang w:val="en-US"/>
        </w:rPr>
        <w:t>JS</w:t>
      </w:r>
      <w:r w:rsidR="00AC78F1" w:rsidRPr="00AC78F1">
        <w:rPr>
          <w:sz w:val="22"/>
          <w:szCs w:val="22"/>
        </w:rPr>
        <w:t xml:space="preserve"> </w:t>
      </w:r>
      <w:r w:rsidR="00AC78F1" w:rsidRPr="00AC78F1">
        <w:rPr>
          <w:sz w:val="22"/>
          <w:szCs w:val="22"/>
          <w:lang w:val="en-US"/>
        </w:rPr>
        <w:t>Consulting</w:t>
      </w:r>
      <w:r w:rsidR="00AC78F1" w:rsidRPr="00AC78F1">
        <w:rPr>
          <w:sz w:val="22"/>
          <w:szCs w:val="22"/>
        </w:rPr>
        <w:t>»</w:t>
      </w:r>
      <w:r w:rsidR="00AC78F1">
        <w:rPr>
          <w:sz w:val="22"/>
          <w:szCs w:val="22"/>
        </w:rPr>
        <w:t xml:space="preserve"> в не прошита, не пронумерована, нет справки с банка, нет банковской гарантии</w:t>
      </w:r>
      <w:r w:rsidR="00AC78F1">
        <w:rPr>
          <w:sz w:val="22"/>
          <w:szCs w:val="22"/>
          <w:lang w:val="kk-KZ"/>
        </w:rPr>
        <w:t>;</w:t>
      </w:r>
    </w:p>
    <w:bookmarkEnd w:id="39"/>
    <w:p w14:paraId="5412EB95" w14:textId="6FBB36A3" w:rsidR="003475FA" w:rsidRDefault="00AD2199" w:rsidP="00FF3ED0">
      <w:pPr>
        <w:pStyle w:val="ac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3475FA">
        <w:rPr>
          <w:b/>
          <w:sz w:val="22"/>
          <w:szCs w:val="22"/>
        </w:rPr>
        <w:t xml:space="preserve">ТОО </w:t>
      </w:r>
      <w:bookmarkStart w:id="41" w:name="_Hlk64668180"/>
      <w:r w:rsidRPr="003475FA">
        <w:rPr>
          <w:b/>
          <w:sz w:val="22"/>
          <w:szCs w:val="22"/>
        </w:rPr>
        <w:t>«Express Фарм»</w:t>
      </w:r>
      <w:r w:rsidR="0093391F" w:rsidRPr="003475FA">
        <w:rPr>
          <w:sz w:val="22"/>
          <w:szCs w:val="22"/>
        </w:rPr>
        <w:t xml:space="preserve"> </w:t>
      </w:r>
      <w:bookmarkStart w:id="42" w:name="_Hlk65762690"/>
      <w:bookmarkStart w:id="43" w:name="_Hlk64627277"/>
      <w:bookmarkEnd w:id="41"/>
      <w:r w:rsidR="0093391F" w:rsidRPr="003475FA">
        <w:rPr>
          <w:sz w:val="22"/>
          <w:szCs w:val="22"/>
        </w:rPr>
        <w:t xml:space="preserve">признать </w:t>
      </w:r>
      <w:r w:rsidR="003475FA" w:rsidRPr="003475FA">
        <w:rPr>
          <w:sz w:val="22"/>
          <w:szCs w:val="22"/>
        </w:rPr>
        <w:t xml:space="preserve">не </w:t>
      </w:r>
      <w:r w:rsidR="0093391F" w:rsidRPr="003475FA">
        <w:rPr>
          <w:sz w:val="22"/>
          <w:szCs w:val="22"/>
        </w:rPr>
        <w:t>соответствующей ТД</w:t>
      </w:r>
      <w:r w:rsidR="00D65040" w:rsidRPr="003475FA">
        <w:rPr>
          <w:sz w:val="22"/>
          <w:szCs w:val="22"/>
        </w:rPr>
        <w:t xml:space="preserve"> </w:t>
      </w:r>
      <w:r w:rsidR="003475FA">
        <w:rPr>
          <w:sz w:val="22"/>
          <w:szCs w:val="22"/>
        </w:rPr>
        <w:t xml:space="preserve">отклонить на основании </w:t>
      </w:r>
      <w:r w:rsidR="003475FA" w:rsidRPr="003475FA">
        <w:rPr>
          <w:sz w:val="22"/>
          <w:szCs w:val="22"/>
        </w:rPr>
        <w:t>пп.6 п.81 Правил т.е. «непредставления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конвертов»</w:t>
      </w:r>
      <w:bookmarkEnd w:id="42"/>
      <w:r w:rsidR="003475FA" w:rsidRPr="003475FA">
        <w:rPr>
          <w:sz w:val="22"/>
          <w:szCs w:val="22"/>
        </w:rPr>
        <w:t>;</w:t>
      </w:r>
    </w:p>
    <w:bookmarkEnd w:id="43"/>
    <w:p w14:paraId="77200E55" w14:textId="691062A0" w:rsidR="00AD2199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</w:rPr>
      </w:pPr>
      <w:r w:rsidRPr="00FD4769">
        <w:rPr>
          <w:b/>
          <w:sz w:val="22"/>
          <w:szCs w:val="22"/>
        </w:rPr>
        <w:t xml:space="preserve">ТОО </w:t>
      </w:r>
      <w:bookmarkStart w:id="44" w:name="_Hlk64668398"/>
      <w:r w:rsidRPr="00FD4769">
        <w:rPr>
          <w:b/>
          <w:sz w:val="22"/>
          <w:szCs w:val="22"/>
        </w:rPr>
        <w:t>«Юнимед СК»</w:t>
      </w:r>
      <w:r w:rsidR="0093391F" w:rsidRPr="00A042FD">
        <w:rPr>
          <w:sz w:val="22"/>
          <w:szCs w:val="22"/>
        </w:rPr>
        <w:t xml:space="preserve"> </w:t>
      </w:r>
      <w:bookmarkEnd w:id="44"/>
      <w:r w:rsidR="0093391F" w:rsidRPr="00A042FD">
        <w:rPr>
          <w:sz w:val="22"/>
          <w:szCs w:val="22"/>
        </w:rPr>
        <w:t>признать соответствующей ТД</w:t>
      </w:r>
      <w:r w:rsidR="0012485A">
        <w:rPr>
          <w:sz w:val="22"/>
          <w:szCs w:val="22"/>
        </w:rPr>
        <w:t>;</w:t>
      </w:r>
    </w:p>
    <w:p w14:paraId="503CD9B5" w14:textId="352A83E8" w:rsidR="00454DFB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FD4769">
        <w:rPr>
          <w:b/>
          <w:sz w:val="22"/>
          <w:szCs w:val="22"/>
        </w:rPr>
        <w:t>ТОО «Фарм-Л»</w:t>
      </w:r>
      <w:r w:rsidR="0093391F" w:rsidRPr="00A042FD">
        <w:rPr>
          <w:sz w:val="22"/>
          <w:szCs w:val="22"/>
        </w:rPr>
        <w:t xml:space="preserve"> признать </w:t>
      </w:r>
      <w:r w:rsidR="00214B7F">
        <w:rPr>
          <w:sz w:val="22"/>
          <w:szCs w:val="22"/>
        </w:rPr>
        <w:t xml:space="preserve">не </w:t>
      </w:r>
      <w:r w:rsidR="0093391F" w:rsidRPr="00A042FD">
        <w:rPr>
          <w:sz w:val="22"/>
          <w:szCs w:val="22"/>
        </w:rPr>
        <w:t>соответствующей ТД</w:t>
      </w:r>
      <w:r w:rsidR="00454DFB" w:rsidRPr="00A042FD">
        <w:rPr>
          <w:sz w:val="22"/>
          <w:szCs w:val="22"/>
        </w:rPr>
        <w:t xml:space="preserve">, </w:t>
      </w:r>
      <w:r w:rsidR="00214B7F">
        <w:rPr>
          <w:sz w:val="22"/>
          <w:szCs w:val="22"/>
        </w:rPr>
        <w:t>согласно пп.6 п.81 Правил «</w:t>
      </w:r>
      <w:r w:rsidR="00214B7F" w:rsidRPr="00214B7F">
        <w:rPr>
          <w:sz w:val="22"/>
          <w:szCs w:val="22"/>
        </w:rPr>
        <w:t>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</w:t>
      </w:r>
      <w:r w:rsidR="00214B7F">
        <w:rPr>
          <w:sz w:val="22"/>
          <w:szCs w:val="22"/>
        </w:rPr>
        <w:t>»;</w:t>
      </w:r>
    </w:p>
    <w:p w14:paraId="68CDABD3" w14:textId="402EBCEB" w:rsidR="00AD2199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</w:rPr>
      </w:pPr>
      <w:r w:rsidRPr="00FD4769">
        <w:rPr>
          <w:b/>
          <w:sz w:val="22"/>
          <w:szCs w:val="22"/>
        </w:rPr>
        <w:t>ТОО «Pharmgroup»</w:t>
      </w:r>
      <w:r w:rsidR="0093391F" w:rsidRPr="00A042FD">
        <w:rPr>
          <w:sz w:val="22"/>
          <w:szCs w:val="22"/>
        </w:rPr>
        <w:t xml:space="preserve"> признать соответствующей ТД;</w:t>
      </w:r>
    </w:p>
    <w:p w14:paraId="49612D94" w14:textId="22AA2F94" w:rsidR="007F7065" w:rsidRPr="00A042FD" w:rsidRDefault="00AD2199" w:rsidP="00FF3ED0">
      <w:pPr>
        <w:pStyle w:val="ac"/>
        <w:numPr>
          <w:ilvl w:val="0"/>
          <w:numId w:val="5"/>
        </w:numPr>
        <w:ind w:left="0" w:firstLine="0"/>
        <w:jc w:val="both"/>
        <w:outlineLvl w:val="2"/>
        <w:rPr>
          <w:sz w:val="22"/>
          <w:szCs w:val="22"/>
        </w:rPr>
      </w:pPr>
      <w:r w:rsidRPr="00FD4769">
        <w:rPr>
          <w:b/>
          <w:sz w:val="22"/>
          <w:szCs w:val="22"/>
        </w:rPr>
        <w:t xml:space="preserve">ТОО </w:t>
      </w:r>
      <w:bookmarkStart w:id="45" w:name="_Hlk64723391"/>
      <w:r w:rsidRPr="00FD4769">
        <w:rPr>
          <w:b/>
          <w:sz w:val="22"/>
          <w:szCs w:val="22"/>
        </w:rPr>
        <w:t>«Medical Save Partners»</w:t>
      </w:r>
      <w:r w:rsidR="0093391F" w:rsidRPr="00A042FD">
        <w:rPr>
          <w:sz w:val="22"/>
          <w:szCs w:val="22"/>
        </w:rPr>
        <w:t xml:space="preserve"> </w:t>
      </w:r>
      <w:bookmarkEnd w:id="45"/>
      <w:r w:rsidR="0093391F" w:rsidRPr="00A042FD">
        <w:rPr>
          <w:sz w:val="22"/>
          <w:szCs w:val="22"/>
        </w:rPr>
        <w:t>признать соответствующей ТД</w:t>
      </w:r>
      <w:r w:rsidR="00D05A9D" w:rsidRPr="00A042FD">
        <w:rPr>
          <w:sz w:val="22"/>
          <w:szCs w:val="22"/>
        </w:rPr>
        <w:t>. Заявк</w:t>
      </w:r>
      <w:r w:rsidR="00496B50" w:rsidRPr="00A042FD">
        <w:rPr>
          <w:sz w:val="22"/>
          <w:szCs w:val="22"/>
        </w:rPr>
        <w:t>у</w:t>
      </w:r>
      <w:r w:rsidR="00D05A9D" w:rsidRPr="00A042FD">
        <w:rPr>
          <w:sz w:val="22"/>
          <w:szCs w:val="22"/>
        </w:rPr>
        <w:t xml:space="preserve"> по лотам</w:t>
      </w:r>
      <w:r w:rsidR="003A7A72" w:rsidRPr="00A042FD">
        <w:rPr>
          <w:sz w:val="22"/>
          <w:szCs w:val="22"/>
        </w:rPr>
        <w:t xml:space="preserve"> №</w:t>
      </w:r>
      <w:r w:rsidR="00D05A9D" w:rsidRPr="00A042FD">
        <w:rPr>
          <w:sz w:val="22"/>
          <w:szCs w:val="22"/>
        </w:rPr>
        <w:t xml:space="preserve"> </w:t>
      </w:r>
      <w:r w:rsidR="00496B50" w:rsidRPr="00A042FD">
        <w:rPr>
          <w:sz w:val="22"/>
          <w:szCs w:val="22"/>
        </w:rPr>
        <w:t xml:space="preserve">34, 35, 39, 40, 41, 44, 49, 51 отклонить в связи не соответствием пп.12 п.81 Правил представления потенциальным поставщиком технической спецификации, не соответствующей требованиям тендерной документации и настоящих Правил. </w:t>
      </w:r>
      <w:r w:rsidR="00131555" w:rsidRPr="00A042FD">
        <w:rPr>
          <w:sz w:val="22"/>
          <w:szCs w:val="22"/>
        </w:rPr>
        <w:t>Так по</w:t>
      </w:r>
      <w:r w:rsidR="008A74D6" w:rsidRPr="00A042FD">
        <w:rPr>
          <w:sz w:val="22"/>
          <w:szCs w:val="22"/>
        </w:rPr>
        <w:t xml:space="preserve"> лот</w:t>
      </w:r>
      <w:r w:rsidR="00131555" w:rsidRPr="00A042FD">
        <w:rPr>
          <w:sz w:val="22"/>
          <w:szCs w:val="22"/>
        </w:rPr>
        <w:t>ам</w:t>
      </w:r>
      <w:r w:rsidR="008A74D6" w:rsidRPr="00A042FD">
        <w:rPr>
          <w:sz w:val="22"/>
          <w:szCs w:val="22"/>
        </w:rPr>
        <w:t xml:space="preserve"> № 34</w:t>
      </w:r>
      <w:r w:rsidR="00131555" w:rsidRPr="00A042FD">
        <w:rPr>
          <w:sz w:val="22"/>
          <w:szCs w:val="22"/>
        </w:rPr>
        <w:t>, 35, 39, 40</w:t>
      </w:r>
      <w:r w:rsidR="008A74D6" w:rsidRPr="00A042FD">
        <w:rPr>
          <w:sz w:val="22"/>
          <w:szCs w:val="22"/>
        </w:rPr>
        <w:t xml:space="preserve"> Заявки </w:t>
      </w:r>
      <w:r w:rsidR="00EB741A" w:rsidRPr="00A042FD">
        <w:rPr>
          <w:sz w:val="22"/>
          <w:szCs w:val="22"/>
        </w:rPr>
        <w:t>представлено Регистрационное удостоверение РК-ИМН-5№013583 от набора для ингаляционной анестезии</w:t>
      </w:r>
      <w:r w:rsidR="00131555" w:rsidRPr="00A042FD">
        <w:rPr>
          <w:sz w:val="22"/>
          <w:szCs w:val="22"/>
        </w:rPr>
        <w:t xml:space="preserve"> в комплекте имеется маска анестезиологическая, резервный мешок № 0 и 1. Однако по лоту №34</w:t>
      </w:r>
      <w:r w:rsidR="00EB741A" w:rsidRPr="00A042FD">
        <w:rPr>
          <w:sz w:val="22"/>
          <w:szCs w:val="22"/>
        </w:rPr>
        <w:t xml:space="preserve"> </w:t>
      </w:r>
      <w:r w:rsidR="00131555" w:rsidRPr="00A042FD">
        <w:rPr>
          <w:sz w:val="22"/>
          <w:szCs w:val="22"/>
        </w:rPr>
        <w:t>отсутствует</w:t>
      </w:r>
      <w:r w:rsidR="008A74D6" w:rsidRPr="00A042FD">
        <w:rPr>
          <w:sz w:val="22"/>
          <w:szCs w:val="22"/>
        </w:rPr>
        <w:t xml:space="preserve"> </w:t>
      </w:r>
      <w:r w:rsidR="00A50414" w:rsidRPr="00A042FD">
        <w:rPr>
          <w:sz w:val="22"/>
          <w:szCs w:val="22"/>
        </w:rPr>
        <w:t>информация о</w:t>
      </w:r>
      <w:r w:rsidR="008A74D6" w:rsidRPr="00A042FD">
        <w:rPr>
          <w:sz w:val="22"/>
          <w:szCs w:val="22"/>
        </w:rPr>
        <w:t xml:space="preserve"> наличии эластичной полусферической манжетой со сложной лепестковой конфигурацией в районе прилегания к носу</w:t>
      </w:r>
      <w:r w:rsidR="00A50414" w:rsidRPr="00A042FD">
        <w:rPr>
          <w:sz w:val="22"/>
          <w:szCs w:val="22"/>
        </w:rPr>
        <w:t>, также нет данных</w:t>
      </w:r>
      <w:r w:rsidR="008A74D6" w:rsidRPr="00A042FD">
        <w:rPr>
          <w:sz w:val="22"/>
          <w:szCs w:val="22"/>
        </w:rPr>
        <w:t xml:space="preserve"> о </w:t>
      </w:r>
      <w:r w:rsidR="00A50414" w:rsidRPr="00A042FD">
        <w:rPr>
          <w:sz w:val="22"/>
          <w:szCs w:val="22"/>
        </w:rPr>
        <w:t>том,</w:t>
      </w:r>
      <w:r w:rsidR="008A74D6" w:rsidRPr="00A042FD">
        <w:rPr>
          <w:sz w:val="22"/>
          <w:szCs w:val="22"/>
        </w:rPr>
        <w:t xml:space="preserve"> что </w:t>
      </w:r>
      <w:r w:rsidR="00FF3ED0" w:rsidRPr="00A042FD">
        <w:rPr>
          <w:sz w:val="22"/>
          <w:szCs w:val="22"/>
        </w:rPr>
        <w:t>манжета,</w:t>
      </w:r>
      <w:r w:rsidR="008A74D6" w:rsidRPr="00A042FD">
        <w:rPr>
          <w:sz w:val="22"/>
          <w:szCs w:val="22"/>
        </w:rPr>
        <w:t xml:space="preserve"> поперечно-</w:t>
      </w:r>
      <w:r w:rsidR="00A50414" w:rsidRPr="00A042FD">
        <w:rPr>
          <w:sz w:val="22"/>
          <w:szCs w:val="22"/>
        </w:rPr>
        <w:t>армированная для</w:t>
      </w:r>
      <w:r w:rsidR="008A74D6" w:rsidRPr="00A042FD">
        <w:rPr>
          <w:sz w:val="22"/>
          <w:szCs w:val="22"/>
        </w:rPr>
        <w:t xml:space="preserve"> обеспечения герметичности. Нет информации о </w:t>
      </w:r>
      <w:r w:rsidR="00FF3ED0" w:rsidRPr="00A042FD">
        <w:rPr>
          <w:sz w:val="22"/>
          <w:szCs w:val="22"/>
        </w:rPr>
        <w:t>том,</w:t>
      </w:r>
      <w:r w:rsidR="008A74D6" w:rsidRPr="00A042FD">
        <w:rPr>
          <w:sz w:val="22"/>
          <w:szCs w:val="22"/>
        </w:rPr>
        <w:t xml:space="preserve"> что форма маски и её объём оптимизированы под комбинированный двойной размер перекрывающий линейку стандартных размеров (вместо 6 или 7 размеров - 4) и под минимальное "мёртвое пространство", корпус маски профилирован под "пальцы" для удобства захвата. Отсутствует соединительный коннектор 22F а </w:t>
      </w:r>
      <w:r w:rsidR="00A50414" w:rsidRPr="00A042FD">
        <w:rPr>
          <w:sz w:val="22"/>
          <w:szCs w:val="22"/>
        </w:rPr>
        <w:t>также</w:t>
      </w:r>
      <w:r w:rsidR="008A74D6" w:rsidRPr="00A042FD">
        <w:rPr>
          <w:sz w:val="22"/>
          <w:szCs w:val="22"/>
        </w:rPr>
        <w:t xml:space="preserve"> возможность комплектации кольцом маскодержателя. По лоту № 35 Заявка не содержит информации о наличии соединительного коннектора подачи дыхательного газа 22М. а </w:t>
      </w:r>
      <w:r w:rsidR="00FF3ED0" w:rsidRPr="00A042FD">
        <w:rPr>
          <w:sz w:val="22"/>
          <w:szCs w:val="22"/>
        </w:rPr>
        <w:t>также</w:t>
      </w:r>
      <w:r w:rsidR="008A74D6" w:rsidRPr="00A042FD">
        <w:rPr>
          <w:sz w:val="22"/>
          <w:szCs w:val="22"/>
        </w:rPr>
        <w:t xml:space="preserve"> подвижного коннектора с синей цветовой кодировкой, вращающийся на 360 градусов позволяющего оптимально расположить контур без потери герметичности при движении пациента. О наличии расположенного порта контроля содержания углекислого газа (или дополнительной оксигенации 6мм) с герметизирующим колпачком. О наличии маскодержателя с налобным креплением предотвращающего контакт головных ремней с кожей и устраняющее давление на переносицу, о наличии быстросъёмного держателя, обеспечивающего правильную установку и быстрое снятие маски. По лотам № 39, 40 Заявки, в техническом </w:t>
      </w:r>
      <w:r w:rsidR="00A50414" w:rsidRPr="00A042FD">
        <w:rPr>
          <w:sz w:val="22"/>
          <w:szCs w:val="22"/>
        </w:rPr>
        <w:t>описании.</w:t>
      </w:r>
      <w:r w:rsidR="008A74D6" w:rsidRPr="00A042FD">
        <w:rPr>
          <w:sz w:val="22"/>
          <w:szCs w:val="22"/>
        </w:rPr>
        <w:t xml:space="preserve"> Нет описания в виде маска анатомической формы с эластичной полусферической манжетой со сложной лепестковой конфигурацией в районе прилегания к носу, манжета поперечноармированна в этой </w:t>
      </w:r>
      <w:r w:rsidR="008A74D6" w:rsidRPr="00A042FD">
        <w:rPr>
          <w:sz w:val="22"/>
          <w:szCs w:val="22"/>
        </w:rPr>
        <w:lastRenderedPageBreak/>
        <w:t xml:space="preserve">части для обеспечения герметичности. Форма маски и её объём оптимизированы под комбинированный двойной размер перекрывающий линейку стандартных размеров (вместо 6 или 7 размеров - 4) и под минимальное "мёртвое пространство", корпус маски профилирован под "пальцы" для удобства захвата. Соединительный коннектор 15М. </w:t>
      </w:r>
      <w:r w:rsidR="00131555" w:rsidRPr="00A042FD">
        <w:rPr>
          <w:sz w:val="22"/>
          <w:szCs w:val="22"/>
        </w:rPr>
        <w:t xml:space="preserve">Т.е. техническое описании товара по тех спецификации не соответствует </w:t>
      </w:r>
      <w:r w:rsidR="00C363FF" w:rsidRPr="00A042FD">
        <w:rPr>
          <w:sz w:val="22"/>
          <w:szCs w:val="22"/>
        </w:rPr>
        <w:t>техническому описанию,</w:t>
      </w:r>
      <w:r w:rsidR="00131555" w:rsidRPr="00A042FD">
        <w:rPr>
          <w:sz w:val="22"/>
          <w:szCs w:val="22"/>
        </w:rPr>
        <w:t xml:space="preserve"> </w:t>
      </w:r>
      <w:r w:rsidR="00D25A29" w:rsidRPr="00A042FD">
        <w:rPr>
          <w:sz w:val="22"/>
          <w:szCs w:val="22"/>
        </w:rPr>
        <w:t>указанному в РУ.</w:t>
      </w:r>
      <w:r w:rsidR="008A74D6" w:rsidRPr="00A042FD">
        <w:rPr>
          <w:sz w:val="22"/>
          <w:szCs w:val="22"/>
        </w:rPr>
        <w:t xml:space="preserve"> </w:t>
      </w:r>
      <w:r w:rsidR="00CB358B" w:rsidRPr="00A042FD">
        <w:rPr>
          <w:sz w:val="22"/>
          <w:szCs w:val="22"/>
        </w:rPr>
        <w:t xml:space="preserve">По лоту № 41 в таблице цен указан производитель Вахтекс, Узбекистан, однако регистрационное удостоверение приложено Бахтекс-Фарм Узбекистан. Что не является опечаткой или ошибкой, скорее представленное РУ от другого производителя. Кроме того, согласно технической характеристике согласно РУ указано минимальная поверхностная плотность </w:t>
      </w:r>
      <w:r w:rsidR="00A50414" w:rsidRPr="00A042FD">
        <w:rPr>
          <w:sz w:val="22"/>
          <w:szCs w:val="22"/>
        </w:rPr>
        <w:t>г/м2, не менее -17, что не соответствует требуемой плотности в 36 или 38+\-2г\м. По лоту №44 предлагаемый набор для эпидуральной анестезии производства компании Балтон, Польша</w:t>
      </w:r>
      <w:r w:rsidR="00CB358B" w:rsidRPr="00A042FD">
        <w:rPr>
          <w:sz w:val="22"/>
          <w:szCs w:val="22"/>
        </w:rPr>
        <w:t xml:space="preserve"> </w:t>
      </w:r>
      <w:r w:rsidR="00E95E8E" w:rsidRPr="00A042FD">
        <w:rPr>
          <w:sz w:val="22"/>
          <w:szCs w:val="22"/>
        </w:rPr>
        <w:t xml:space="preserve">отсутствует информация о наличии цветовой маркировки павильона, крыльев-упоров и наконечника мандрена, наличие съемных крыльев с полукруглыми углублениями для упора пальцев, не смываемой маркировки размера иглы на мандрене, наличия обтуратора. А также, эпидуральный катетер размером G20 вместо требуемого G18, указано о наличие фильтра, но без указания точных характеристик, не указано о наличии замка Люера, с одной стороны тип male с другой </w:t>
      </w:r>
      <w:r w:rsidR="00FF3ED0" w:rsidRPr="00A042FD">
        <w:rPr>
          <w:sz w:val="22"/>
          <w:szCs w:val="22"/>
        </w:rPr>
        <w:t>female с</w:t>
      </w:r>
      <w:r w:rsidR="00E95E8E" w:rsidRPr="00A042FD">
        <w:rPr>
          <w:sz w:val="22"/>
          <w:szCs w:val="22"/>
        </w:rPr>
        <w:t xml:space="preserve"> возможностью дополнительной фиксации с помощью внутренней резьбы при наличии внешней резьбы на ответной части. Возможность поворота на 360 градусов после соединения. По лот</w:t>
      </w:r>
      <w:r w:rsidR="005366C9" w:rsidRPr="00A042FD">
        <w:rPr>
          <w:sz w:val="22"/>
          <w:szCs w:val="22"/>
        </w:rPr>
        <w:t>ам</w:t>
      </w:r>
      <w:r w:rsidR="00E95E8E" w:rsidRPr="00A042FD">
        <w:rPr>
          <w:sz w:val="22"/>
          <w:szCs w:val="22"/>
        </w:rPr>
        <w:t xml:space="preserve"> №49</w:t>
      </w:r>
      <w:r w:rsidR="005366C9" w:rsidRPr="00A042FD">
        <w:rPr>
          <w:sz w:val="22"/>
          <w:szCs w:val="22"/>
        </w:rPr>
        <w:t>, 51</w:t>
      </w:r>
      <w:r w:rsidR="00E95E8E" w:rsidRPr="00A042FD">
        <w:rPr>
          <w:sz w:val="22"/>
          <w:szCs w:val="22"/>
        </w:rPr>
        <w:t xml:space="preserve"> предлагаемая техническая характеристика набора согласно регистрационного удостоверения </w:t>
      </w:r>
      <w:r w:rsidR="005366C9" w:rsidRPr="00A042FD">
        <w:rPr>
          <w:sz w:val="22"/>
          <w:szCs w:val="22"/>
        </w:rPr>
        <w:t>состоит из 7(семи) предметов, в то время как запрашиваемый набор состоит из 11 (одиннадцати) предметов.</w:t>
      </w:r>
      <w:r w:rsidR="00637D9A" w:rsidRPr="00A042FD">
        <w:rPr>
          <w:sz w:val="22"/>
          <w:szCs w:val="22"/>
        </w:rPr>
        <w:t xml:space="preserve"> </w:t>
      </w:r>
    </w:p>
    <w:p w14:paraId="5BE4C064" w14:textId="2B98A443" w:rsidR="008A74D6" w:rsidRPr="00A042FD" w:rsidRDefault="007F7065" w:rsidP="00FF3ED0">
      <w:pPr>
        <w:pStyle w:val="ac"/>
        <w:ind w:left="0"/>
        <w:jc w:val="both"/>
        <w:outlineLvl w:val="2"/>
        <w:rPr>
          <w:sz w:val="22"/>
          <w:szCs w:val="22"/>
        </w:rPr>
      </w:pPr>
      <w:r w:rsidRPr="00A042FD">
        <w:rPr>
          <w:sz w:val="22"/>
          <w:szCs w:val="22"/>
        </w:rPr>
        <w:t xml:space="preserve">- </w:t>
      </w:r>
      <w:r w:rsidR="00637D9A" w:rsidRPr="00A042FD">
        <w:rPr>
          <w:sz w:val="22"/>
          <w:szCs w:val="22"/>
        </w:rPr>
        <w:t>Заявку по лоту №30 признать не состоявшейся на основании п.83 Правил «Если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заявку» Заключить договор о закупе из одного источника на сумму 150 000 (сто пятьдесят тысяч) тенге.</w:t>
      </w:r>
      <w:r w:rsidRPr="00A042FD">
        <w:rPr>
          <w:sz w:val="22"/>
          <w:szCs w:val="22"/>
        </w:rPr>
        <w:t xml:space="preserve"> Для заключения договора о закупе способом из одного источника просим ТОО «Medical Save Partners» предоставить письмо согласие и другие необходимые документы для заключения договора;</w:t>
      </w:r>
    </w:p>
    <w:p w14:paraId="30E6DAC8" w14:textId="01FFFFD2" w:rsidR="009A630A" w:rsidRPr="00B61BC0" w:rsidRDefault="00AD2199" w:rsidP="00FF3ED0">
      <w:pPr>
        <w:pStyle w:val="ac"/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FD4769">
        <w:rPr>
          <w:b/>
          <w:sz w:val="22"/>
          <w:szCs w:val="22"/>
        </w:rPr>
        <w:t xml:space="preserve">ТОО «Садыхан </w:t>
      </w:r>
      <w:r w:rsidR="00426E14">
        <w:rPr>
          <w:b/>
          <w:sz w:val="22"/>
          <w:szCs w:val="22"/>
        </w:rPr>
        <w:t>П</w:t>
      </w:r>
      <w:r w:rsidRPr="00FD4769">
        <w:rPr>
          <w:b/>
          <w:sz w:val="22"/>
          <w:szCs w:val="22"/>
        </w:rPr>
        <w:t>ремиум»</w:t>
      </w:r>
      <w:r w:rsidR="0093391F" w:rsidRPr="00A042FD">
        <w:rPr>
          <w:sz w:val="22"/>
          <w:szCs w:val="22"/>
        </w:rPr>
        <w:t xml:space="preserve"> признать </w:t>
      </w:r>
      <w:r w:rsidR="00B61BC0">
        <w:rPr>
          <w:sz w:val="22"/>
          <w:szCs w:val="22"/>
        </w:rPr>
        <w:t xml:space="preserve">не </w:t>
      </w:r>
      <w:r w:rsidR="0093391F" w:rsidRPr="00A042FD">
        <w:rPr>
          <w:sz w:val="22"/>
          <w:szCs w:val="22"/>
        </w:rPr>
        <w:t>соответствующей ТД</w:t>
      </w:r>
      <w:r w:rsidR="00B61BC0">
        <w:rPr>
          <w:sz w:val="22"/>
          <w:szCs w:val="22"/>
        </w:rPr>
        <w:t>, справка с банка не по форме</w:t>
      </w:r>
      <w:r w:rsidR="009A630A" w:rsidRPr="00B61BC0">
        <w:rPr>
          <w:sz w:val="22"/>
          <w:szCs w:val="22"/>
        </w:rPr>
        <w:t>;</w:t>
      </w:r>
    </w:p>
    <w:p w14:paraId="6DC79505" w14:textId="291777A7" w:rsidR="00817614" w:rsidRPr="00A042FD" w:rsidRDefault="007F7065" w:rsidP="00FF3ED0">
      <w:pPr>
        <w:jc w:val="both"/>
        <w:rPr>
          <w:bCs/>
          <w:sz w:val="22"/>
          <w:szCs w:val="22"/>
        </w:rPr>
      </w:pPr>
      <w:r w:rsidRPr="00A042FD">
        <w:rPr>
          <w:sz w:val="22"/>
          <w:szCs w:val="22"/>
        </w:rPr>
        <w:t xml:space="preserve">29. </w:t>
      </w:r>
      <w:r w:rsidR="0038249E" w:rsidRPr="00A042FD">
        <w:rPr>
          <w:bCs/>
          <w:sz w:val="22"/>
          <w:szCs w:val="22"/>
        </w:rPr>
        <w:t xml:space="preserve">Заключить договора с потенциальными поставщиками тендерные заявки которых соответствует ТД </w:t>
      </w:r>
      <w:r w:rsidR="009A630A" w:rsidRPr="00A042FD">
        <w:rPr>
          <w:bCs/>
          <w:sz w:val="22"/>
          <w:szCs w:val="22"/>
        </w:rPr>
        <w:t>и</w:t>
      </w:r>
      <w:r w:rsidR="0038249E" w:rsidRPr="00A042FD">
        <w:rPr>
          <w:bCs/>
          <w:sz w:val="22"/>
          <w:szCs w:val="22"/>
        </w:rPr>
        <w:t xml:space="preserve"> </w:t>
      </w:r>
      <w:r w:rsidR="00350373" w:rsidRPr="00A042FD">
        <w:rPr>
          <w:bCs/>
          <w:sz w:val="22"/>
          <w:szCs w:val="22"/>
        </w:rPr>
        <w:t xml:space="preserve">        </w:t>
      </w:r>
      <w:r w:rsidR="0038249E" w:rsidRPr="00A042FD">
        <w:rPr>
          <w:bCs/>
          <w:sz w:val="22"/>
          <w:szCs w:val="22"/>
        </w:rPr>
        <w:t>давшими наименьшую цену</w:t>
      </w:r>
      <w:r w:rsidRPr="00A042FD">
        <w:rPr>
          <w:bCs/>
          <w:sz w:val="22"/>
          <w:szCs w:val="22"/>
        </w:rPr>
        <w:t>;</w:t>
      </w:r>
    </w:p>
    <w:p w14:paraId="14D6D3A4" w14:textId="78D6D592" w:rsidR="009A630A" w:rsidRPr="00A042FD" w:rsidRDefault="009A630A" w:rsidP="00FF3ED0">
      <w:pPr>
        <w:pStyle w:val="ac"/>
        <w:numPr>
          <w:ilvl w:val="0"/>
          <w:numId w:val="6"/>
        </w:numPr>
        <w:ind w:left="0" w:firstLine="0"/>
        <w:jc w:val="both"/>
        <w:rPr>
          <w:bCs/>
          <w:sz w:val="22"/>
          <w:szCs w:val="22"/>
        </w:rPr>
      </w:pPr>
      <w:r w:rsidRPr="00A042FD">
        <w:rPr>
          <w:bCs/>
          <w:sz w:val="22"/>
          <w:szCs w:val="22"/>
        </w:rPr>
        <w:t xml:space="preserve">Потенциальным поставщикам ТД заявки которых были признаны соответствующими ТД, но отклонены по п.83 Правил, </w:t>
      </w:r>
      <w:r w:rsidRPr="00A042FD">
        <w:rPr>
          <w:b/>
          <w:bCs/>
          <w:sz w:val="22"/>
          <w:szCs w:val="22"/>
        </w:rPr>
        <w:t>«Если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заявку»</w:t>
      </w:r>
      <w:r w:rsidRPr="00A042FD">
        <w:rPr>
          <w:bCs/>
          <w:sz w:val="22"/>
          <w:szCs w:val="22"/>
        </w:rPr>
        <w:t xml:space="preserve"> в течении 5 рабочих дней предоставить письмо согласие и другие документы для заключения Договора о закупе способом из одного источника по не состоявшемуся тендеру. </w:t>
      </w:r>
    </w:p>
    <w:p w14:paraId="1214EB27" w14:textId="620F4922" w:rsidR="009A630A" w:rsidRPr="00A042FD" w:rsidRDefault="009A630A" w:rsidP="00FF3ED0">
      <w:pPr>
        <w:pStyle w:val="ac"/>
        <w:numPr>
          <w:ilvl w:val="0"/>
          <w:numId w:val="6"/>
        </w:numPr>
        <w:ind w:left="0" w:firstLine="0"/>
        <w:jc w:val="both"/>
        <w:rPr>
          <w:bCs/>
          <w:sz w:val="22"/>
          <w:szCs w:val="22"/>
        </w:rPr>
      </w:pPr>
      <w:r w:rsidRPr="00A042FD">
        <w:rPr>
          <w:bCs/>
          <w:sz w:val="22"/>
          <w:szCs w:val="22"/>
        </w:rPr>
        <w:t>Заключить договора с потенциальными поставщиками тендерные заявки которых были признаны соответствующими ТД и представлены документы для заключения договора способом из одного источника.</w:t>
      </w:r>
    </w:p>
    <w:p w14:paraId="1B5F6B52" w14:textId="77777777" w:rsidR="00717382" w:rsidRPr="00A042FD" w:rsidRDefault="00717382" w:rsidP="00FF3ED0">
      <w:pPr>
        <w:contextualSpacing/>
        <w:jc w:val="both"/>
        <w:outlineLvl w:val="2"/>
        <w:rPr>
          <w:rFonts w:eastAsia="Times New Roman"/>
          <w:bCs/>
          <w:sz w:val="22"/>
          <w:szCs w:val="22"/>
        </w:rPr>
      </w:pPr>
    </w:p>
    <w:p w14:paraId="6DD0EC4E" w14:textId="77777777" w:rsidR="0038249E" w:rsidRPr="00A042FD" w:rsidRDefault="0038249E" w:rsidP="00FF3ED0">
      <w:pPr>
        <w:contextualSpacing/>
        <w:jc w:val="both"/>
        <w:outlineLvl w:val="2"/>
        <w:rPr>
          <w:rFonts w:eastAsia="Times New Roman"/>
          <w:bCs/>
          <w:sz w:val="22"/>
          <w:szCs w:val="22"/>
        </w:rPr>
      </w:pPr>
      <w:r w:rsidRPr="00A042FD">
        <w:rPr>
          <w:rFonts w:eastAsia="Times New Roman"/>
          <w:bCs/>
          <w:sz w:val="22"/>
          <w:szCs w:val="22"/>
        </w:rPr>
        <w:t>Подписи:</w:t>
      </w:r>
    </w:p>
    <w:p w14:paraId="03065085" w14:textId="77777777" w:rsidR="0038249E" w:rsidRPr="00A042FD" w:rsidRDefault="0038249E" w:rsidP="00FF3ED0">
      <w:pPr>
        <w:jc w:val="both"/>
        <w:outlineLvl w:val="2"/>
        <w:rPr>
          <w:rFonts w:eastAsia="Times New Roman"/>
          <w:bCs/>
          <w:sz w:val="22"/>
          <w:szCs w:val="22"/>
        </w:rPr>
      </w:pPr>
      <w:r w:rsidRPr="00A042FD">
        <w:rPr>
          <w:rFonts w:eastAsia="Times New Roman"/>
          <w:bCs/>
          <w:sz w:val="22"/>
          <w:szCs w:val="22"/>
        </w:rPr>
        <w:t>Председатель</w:t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  <w:t>Смольков И.Н.</w:t>
      </w:r>
    </w:p>
    <w:p w14:paraId="244BAC40" w14:textId="77777777" w:rsidR="0038249E" w:rsidRPr="00A042FD" w:rsidRDefault="0038249E" w:rsidP="00FF3ED0">
      <w:pPr>
        <w:jc w:val="both"/>
        <w:outlineLvl w:val="2"/>
        <w:rPr>
          <w:rFonts w:eastAsia="Times New Roman"/>
          <w:bCs/>
          <w:sz w:val="22"/>
          <w:szCs w:val="22"/>
        </w:rPr>
      </w:pP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</w:p>
    <w:p w14:paraId="061BD3FF" w14:textId="77777777" w:rsidR="0038249E" w:rsidRPr="00A042FD" w:rsidRDefault="0038249E" w:rsidP="00FF3ED0">
      <w:pPr>
        <w:jc w:val="both"/>
        <w:outlineLvl w:val="2"/>
        <w:rPr>
          <w:rFonts w:eastAsia="Times New Roman"/>
          <w:bCs/>
          <w:sz w:val="22"/>
          <w:szCs w:val="22"/>
        </w:rPr>
      </w:pPr>
      <w:r w:rsidRPr="00A042FD">
        <w:rPr>
          <w:rFonts w:eastAsia="Times New Roman"/>
          <w:bCs/>
          <w:sz w:val="22"/>
          <w:szCs w:val="22"/>
        </w:rPr>
        <w:t>Члены комиссии:</w:t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  <w:t>Рыскулова Л.К.</w:t>
      </w:r>
    </w:p>
    <w:p w14:paraId="74A07F5A" w14:textId="77777777" w:rsidR="0038249E" w:rsidRPr="00A042FD" w:rsidRDefault="0038249E" w:rsidP="00FF3ED0">
      <w:pPr>
        <w:jc w:val="both"/>
        <w:outlineLvl w:val="2"/>
        <w:rPr>
          <w:rFonts w:eastAsia="Times New Roman"/>
          <w:bCs/>
          <w:sz w:val="22"/>
          <w:szCs w:val="22"/>
        </w:rPr>
      </w:pPr>
    </w:p>
    <w:p w14:paraId="4C4295DB" w14:textId="77777777" w:rsidR="0038249E" w:rsidRPr="00A042FD" w:rsidRDefault="0038249E" w:rsidP="00FF3ED0">
      <w:pPr>
        <w:ind w:left="6372" w:firstLine="708"/>
        <w:jc w:val="both"/>
        <w:outlineLvl w:val="2"/>
        <w:rPr>
          <w:rFonts w:eastAsia="Times New Roman"/>
          <w:bCs/>
          <w:sz w:val="22"/>
          <w:szCs w:val="22"/>
        </w:rPr>
      </w:pPr>
      <w:r w:rsidRPr="00A042FD">
        <w:rPr>
          <w:rFonts w:eastAsia="Times New Roman"/>
          <w:bCs/>
          <w:sz w:val="22"/>
          <w:szCs w:val="22"/>
        </w:rPr>
        <w:t>Фельк А.А.</w:t>
      </w:r>
    </w:p>
    <w:p w14:paraId="317BDDA2" w14:textId="77777777" w:rsidR="0038249E" w:rsidRPr="00A042FD" w:rsidRDefault="0038249E" w:rsidP="00FF3ED0">
      <w:pPr>
        <w:jc w:val="both"/>
        <w:outlineLvl w:val="2"/>
        <w:rPr>
          <w:rFonts w:eastAsia="Times New Roman"/>
          <w:bCs/>
          <w:sz w:val="22"/>
          <w:szCs w:val="22"/>
        </w:rPr>
      </w:pPr>
    </w:p>
    <w:p w14:paraId="77F258FA" w14:textId="77777777" w:rsidR="0038249E" w:rsidRPr="00A042FD" w:rsidRDefault="0038249E" w:rsidP="00FF3ED0">
      <w:pPr>
        <w:ind w:left="6372" w:firstLine="708"/>
        <w:jc w:val="both"/>
        <w:outlineLvl w:val="2"/>
        <w:rPr>
          <w:rFonts w:eastAsia="Times New Roman"/>
          <w:bCs/>
          <w:sz w:val="22"/>
          <w:szCs w:val="22"/>
        </w:rPr>
      </w:pPr>
      <w:r w:rsidRPr="00A042FD">
        <w:rPr>
          <w:rFonts w:eastAsia="Times New Roman"/>
          <w:bCs/>
          <w:sz w:val="22"/>
          <w:szCs w:val="22"/>
        </w:rPr>
        <w:t>Джаманбаева С.С.</w:t>
      </w:r>
    </w:p>
    <w:p w14:paraId="274C79D0" w14:textId="77777777" w:rsidR="0038249E" w:rsidRPr="00A042FD" w:rsidRDefault="0038249E" w:rsidP="00FF3ED0">
      <w:pPr>
        <w:jc w:val="both"/>
        <w:outlineLvl w:val="2"/>
        <w:rPr>
          <w:rFonts w:eastAsia="Times New Roman"/>
          <w:bCs/>
          <w:sz w:val="22"/>
          <w:szCs w:val="22"/>
        </w:rPr>
      </w:pPr>
    </w:p>
    <w:p w14:paraId="3BE9F84E" w14:textId="77777777" w:rsidR="0038249E" w:rsidRPr="00A042FD" w:rsidRDefault="0038249E" w:rsidP="00FF3ED0">
      <w:pPr>
        <w:jc w:val="both"/>
        <w:outlineLvl w:val="2"/>
        <w:rPr>
          <w:rFonts w:eastAsia="Times New Roman"/>
          <w:bCs/>
          <w:sz w:val="22"/>
          <w:szCs w:val="22"/>
        </w:rPr>
      </w:pP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  <w:t>Арестова И.В.</w:t>
      </w:r>
    </w:p>
    <w:p w14:paraId="19E796B7" w14:textId="77777777" w:rsidR="0038249E" w:rsidRPr="00A042FD" w:rsidRDefault="0038249E" w:rsidP="00FF3ED0">
      <w:pPr>
        <w:jc w:val="both"/>
        <w:outlineLvl w:val="2"/>
        <w:rPr>
          <w:rFonts w:eastAsia="Times New Roman"/>
          <w:bCs/>
          <w:sz w:val="22"/>
          <w:szCs w:val="22"/>
        </w:rPr>
      </w:pPr>
    </w:p>
    <w:p w14:paraId="27EBD1F0" w14:textId="5D624A5B" w:rsidR="00A47BE9" w:rsidRPr="00A042FD" w:rsidRDefault="0038249E" w:rsidP="00FF3ED0">
      <w:pPr>
        <w:jc w:val="both"/>
        <w:outlineLvl w:val="2"/>
        <w:rPr>
          <w:sz w:val="22"/>
          <w:szCs w:val="22"/>
        </w:rPr>
      </w:pPr>
      <w:r w:rsidRPr="00A042FD">
        <w:rPr>
          <w:rFonts w:eastAsia="Times New Roman"/>
          <w:bCs/>
          <w:sz w:val="22"/>
          <w:szCs w:val="22"/>
        </w:rPr>
        <w:t>Секретарь комиссии</w:t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</w:r>
      <w:r w:rsidRPr="00A042FD">
        <w:rPr>
          <w:rFonts w:eastAsia="Times New Roman"/>
          <w:bCs/>
          <w:sz w:val="22"/>
          <w:szCs w:val="22"/>
        </w:rPr>
        <w:tab/>
        <w:t>Карибаев Б.Х.</w:t>
      </w:r>
    </w:p>
    <w:sectPr w:rsidR="00A47BE9" w:rsidRPr="00A042FD" w:rsidSect="00A47BE9">
      <w:footerReference w:type="default" r:id="rId7"/>
      <w:pgSz w:w="11906" w:h="16838"/>
      <w:pgMar w:top="425" w:right="425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75DEA" w14:textId="77777777" w:rsidR="00DB2F64" w:rsidRDefault="00DB2F64">
      <w:r>
        <w:separator/>
      </w:r>
    </w:p>
  </w:endnote>
  <w:endnote w:type="continuationSeparator" w:id="0">
    <w:p w14:paraId="7B8E1739" w14:textId="77777777" w:rsidR="00DB2F64" w:rsidRDefault="00D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0142" w14:textId="77777777" w:rsidR="00E17615" w:rsidRDefault="00E17615">
    <w:pPr>
      <w:pStyle w:val="ad"/>
      <w:jc w:val="center"/>
    </w:pPr>
  </w:p>
  <w:p w14:paraId="4C990F47" w14:textId="77777777" w:rsidR="00E17615" w:rsidRDefault="00E1761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B1A20" w14:textId="77777777" w:rsidR="00DB2F64" w:rsidRDefault="00DB2F64">
      <w:r>
        <w:separator/>
      </w:r>
    </w:p>
  </w:footnote>
  <w:footnote w:type="continuationSeparator" w:id="0">
    <w:p w14:paraId="4DF558FA" w14:textId="77777777" w:rsidR="00DB2F64" w:rsidRDefault="00DB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5B00"/>
    <w:multiLevelType w:val="hybridMultilevel"/>
    <w:tmpl w:val="EF368F80"/>
    <w:lvl w:ilvl="0" w:tplc="A1EC5054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8006F7"/>
    <w:multiLevelType w:val="hybridMultilevel"/>
    <w:tmpl w:val="25D61088"/>
    <w:lvl w:ilvl="0" w:tplc="7EC2607E">
      <w:start w:val="23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7825CB"/>
    <w:multiLevelType w:val="hybridMultilevel"/>
    <w:tmpl w:val="101EC76C"/>
    <w:lvl w:ilvl="0" w:tplc="2ABCC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3EC2229"/>
    <w:multiLevelType w:val="hybridMultilevel"/>
    <w:tmpl w:val="CA06C70A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1B"/>
    <w:rsid w:val="0003548A"/>
    <w:rsid w:val="00053CC7"/>
    <w:rsid w:val="00087FE2"/>
    <w:rsid w:val="000919F2"/>
    <w:rsid w:val="000A7641"/>
    <w:rsid w:val="0010039E"/>
    <w:rsid w:val="0012485A"/>
    <w:rsid w:val="00131555"/>
    <w:rsid w:val="00167EED"/>
    <w:rsid w:val="00175D0F"/>
    <w:rsid w:val="00180F92"/>
    <w:rsid w:val="00180FB3"/>
    <w:rsid w:val="00186D25"/>
    <w:rsid w:val="00190EBD"/>
    <w:rsid w:val="001C47BC"/>
    <w:rsid w:val="001E5A5D"/>
    <w:rsid w:val="001E7E60"/>
    <w:rsid w:val="001F3D0C"/>
    <w:rsid w:val="00201843"/>
    <w:rsid w:val="00214B7F"/>
    <w:rsid w:val="0025786E"/>
    <w:rsid w:val="002777D2"/>
    <w:rsid w:val="00286BF7"/>
    <w:rsid w:val="002E7EDF"/>
    <w:rsid w:val="00321675"/>
    <w:rsid w:val="00344672"/>
    <w:rsid w:val="003475FA"/>
    <w:rsid w:val="00350373"/>
    <w:rsid w:val="00351BA1"/>
    <w:rsid w:val="00366AEB"/>
    <w:rsid w:val="00376E22"/>
    <w:rsid w:val="0038249E"/>
    <w:rsid w:val="003A7A72"/>
    <w:rsid w:val="003D3E2E"/>
    <w:rsid w:val="00426E14"/>
    <w:rsid w:val="00430744"/>
    <w:rsid w:val="00443820"/>
    <w:rsid w:val="00444D8A"/>
    <w:rsid w:val="00454DFB"/>
    <w:rsid w:val="00454F77"/>
    <w:rsid w:val="00466D56"/>
    <w:rsid w:val="00496B50"/>
    <w:rsid w:val="004E5B88"/>
    <w:rsid w:val="004E5CC3"/>
    <w:rsid w:val="00500B34"/>
    <w:rsid w:val="005366C9"/>
    <w:rsid w:val="00554C1B"/>
    <w:rsid w:val="00560CD9"/>
    <w:rsid w:val="00566C2F"/>
    <w:rsid w:val="005843FF"/>
    <w:rsid w:val="005A4248"/>
    <w:rsid w:val="005D47BF"/>
    <w:rsid w:val="00637D9A"/>
    <w:rsid w:val="00645E3C"/>
    <w:rsid w:val="00646707"/>
    <w:rsid w:val="00662B0A"/>
    <w:rsid w:val="00686470"/>
    <w:rsid w:val="00691354"/>
    <w:rsid w:val="006E21C1"/>
    <w:rsid w:val="006F28C8"/>
    <w:rsid w:val="00717349"/>
    <w:rsid w:val="00717382"/>
    <w:rsid w:val="007546D1"/>
    <w:rsid w:val="00780065"/>
    <w:rsid w:val="007B0777"/>
    <w:rsid w:val="007C5A3D"/>
    <w:rsid w:val="007F2AF6"/>
    <w:rsid w:val="007F7065"/>
    <w:rsid w:val="00803140"/>
    <w:rsid w:val="00817614"/>
    <w:rsid w:val="008218DB"/>
    <w:rsid w:val="0084006A"/>
    <w:rsid w:val="0085663A"/>
    <w:rsid w:val="00891017"/>
    <w:rsid w:val="008A74D6"/>
    <w:rsid w:val="008B76F6"/>
    <w:rsid w:val="008F44DA"/>
    <w:rsid w:val="009308B4"/>
    <w:rsid w:val="0093391F"/>
    <w:rsid w:val="0097053E"/>
    <w:rsid w:val="00975641"/>
    <w:rsid w:val="009A630A"/>
    <w:rsid w:val="009C0D23"/>
    <w:rsid w:val="00A042FD"/>
    <w:rsid w:val="00A47BE9"/>
    <w:rsid w:val="00A50414"/>
    <w:rsid w:val="00A505CC"/>
    <w:rsid w:val="00AA7E63"/>
    <w:rsid w:val="00AC78F1"/>
    <w:rsid w:val="00AD2199"/>
    <w:rsid w:val="00AD3829"/>
    <w:rsid w:val="00AD5E1D"/>
    <w:rsid w:val="00B56CBD"/>
    <w:rsid w:val="00B61BC0"/>
    <w:rsid w:val="00B937E9"/>
    <w:rsid w:val="00BA0AEE"/>
    <w:rsid w:val="00BD14D0"/>
    <w:rsid w:val="00C16309"/>
    <w:rsid w:val="00C35A80"/>
    <w:rsid w:val="00C363FF"/>
    <w:rsid w:val="00C41992"/>
    <w:rsid w:val="00C564DB"/>
    <w:rsid w:val="00C877AF"/>
    <w:rsid w:val="00C97502"/>
    <w:rsid w:val="00CB358B"/>
    <w:rsid w:val="00CB4826"/>
    <w:rsid w:val="00D05A9D"/>
    <w:rsid w:val="00D12C42"/>
    <w:rsid w:val="00D25A29"/>
    <w:rsid w:val="00D31B2D"/>
    <w:rsid w:val="00D450C0"/>
    <w:rsid w:val="00D65040"/>
    <w:rsid w:val="00D65045"/>
    <w:rsid w:val="00D853DA"/>
    <w:rsid w:val="00DA44F1"/>
    <w:rsid w:val="00DB2F64"/>
    <w:rsid w:val="00DC6388"/>
    <w:rsid w:val="00DE3C71"/>
    <w:rsid w:val="00E17615"/>
    <w:rsid w:val="00E655B2"/>
    <w:rsid w:val="00E8654F"/>
    <w:rsid w:val="00E95E8E"/>
    <w:rsid w:val="00EB3D9D"/>
    <w:rsid w:val="00EB741A"/>
    <w:rsid w:val="00F51BCE"/>
    <w:rsid w:val="00FA3760"/>
    <w:rsid w:val="00FD0487"/>
    <w:rsid w:val="00FD4769"/>
    <w:rsid w:val="00FD6935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BB81"/>
  <w15:chartTrackingRefBased/>
  <w15:docId w15:val="{35071C7A-C00E-4459-99E2-B22A53AF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3FF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3FF"/>
    <w:pPr>
      <w:keepNext/>
      <w:numPr>
        <w:numId w:val="1"/>
      </w:numPr>
      <w:tabs>
        <w:tab w:val="left" w:pos="0"/>
      </w:tabs>
      <w:suppressAutoHyphens/>
      <w:jc w:val="right"/>
      <w:outlineLvl w:val="0"/>
    </w:pPr>
    <w:rPr>
      <w:rFonts w:eastAsia="Times New Roman"/>
      <w:b/>
      <w:color w:val="000080"/>
      <w:szCs w:val="20"/>
      <w:lang w:val="x-none" w:eastAsia="zh-CN"/>
    </w:rPr>
  </w:style>
  <w:style w:type="paragraph" w:styleId="2">
    <w:name w:val="heading 2"/>
    <w:basedOn w:val="a"/>
    <w:next w:val="a"/>
    <w:link w:val="20"/>
    <w:qFormat/>
    <w:rsid w:val="005843FF"/>
    <w:pPr>
      <w:keepNext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rFonts w:eastAsia="Times New Roman"/>
      <w:b/>
      <w:szCs w:val="20"/>
      <w:lang w:val="x-none" w:eastAsia="zh-CN"/>
    </w:rPr>
  </w:style>
  <w:style w:type="paragraph" w:styleId="3">
    <w:name w:val="heading 3"/>
    <w:basedOn w:val="a"/>
    <w:next w:val="a"/>
    <w:link w:val="30"/>
    <w:uiPriority w:val="9"/>
    <w:qFormat/>
    <w:rsid w:val="005843FF"/>
    <w:pPr>
      <w:keepNext/>
      <w:jc w:val="center"/>
      <w:outlineLvl w:val="2"/>
    </w:pPr>
    <w:rPr>
      <w:rFonts w:eastAsia="Times New Roman"/>
      <w:b/>
      <w:szCs w:val="20"/>
    </w:rPr>
  </w:style>
  <w:style w:type="paragraph" w:styleId="8">
    <w:name w:val="heading 8"/>
    <w:basedOn w:val="a"/>
    <w:next w:val="a"/>
    <w:link w:val="80"/>
    <w:qFormat/>
    <w:rsid w:val="005843FF"/>
    <w:pPr>
      <w:numPr>
        <w:ilvl w:val="7"/>
        <w:numId w:val="1"/>
      </w:numPr>
      <w:suppressAutoHyphens/>
      <w:spacing w:before="240" w:after="60"/>
      <w:outlineLvl w:val="7"/>
    </w:pPr>
    <w:rPr>
      <w:rFonts w:ascii="Calibri" w:eastAsia="Times New Roman" w:hAnsi="Calibri" w:cs="Calibri"/>
      <w:i/>
      <w:iCs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843FF"/>
    <w:pPr>
      <w:ind w:left="720"/>
    </w:pPr>
    <w:rPr>
      <w:color w:val="000000"/>
      <w:sz w:val="32"/>
      <w:szCs w:val="32"/>
    </w:rPr>
  </w:style>
  <w:style w:type="character" w:customStyle="1" w:styleId="10">
    <w:name w:val="Заголовок 1 Знак"/>
    <w:link w:val="1"/>
    <w:rsid w:val="005843FF"/>
    <w:rPr>
      <w:rFonts w:ascii="Times New Roman" w:eastAsia="Times New Roman" w:hAnsi="Times New Roman"/>
      <w:b/>
      <w:color w:val="000080"/>
      <w:sz w:val="24"/>
      <w:lang w:val="x-none" w:eastAsia="zh-CN"/>
    </w:rPr>
  </w:style>
  <w:style w:type="character" w:customStyle="1" w:styleId="20">
    <w:name w:val="Заголовок 2 Знак"/>
    <w:link w:val="2"/>
    <w:rsid w:val="005843FF"/>
    <w:rPr>
      <w:rFonts w:ascii="Times New Roman" w:eastAsia="Times New Roman" w:hAnsi="Times New Roman"/>
      <w:b/>
      <w:sz w:val="24"/>
      <w:lang w:val="x-none" w:eastAsia="zh-CN"/>
    </w:rPr>
  </w:style>
  <w:style w:type="character" w:customStyle="1" w:styleId="30">
    <w:name w:val="Заголовок 3 Знак"/>
    <w:link w:val="3"/>
    <w:uiPriority w:val="9"/>
    <w:rsid w:val="005843FF"/>
    <w:rPr>
      <w:rFonts w:ascii="Times New Roman" w:eastAsia="Times New Roman" w:hAnsi="Times New Roman"/>
      <w:b/>
      <w:sz w:val="24"/>
      <w:lang w:eastAsia="ru-RU"/>
    </w:rPr>
  </w:style>
  <w:style w:type="character" w:customStyle="1" w:styleId="80">
    <w:name w:val="Заголовок 8 Знак"/>
    <w:link w:val="8"/>
    <w:rsid w:val="005843FF"/>
    <w:rPr>
      <w:rFonts w:eastAsia="Times New Roman" w:cs="Calibri"/>
      <w:i/>
      <w:iCs/>
      <w:sz w:val="24"/>
      <w:szCs w:val="24"/>
      <w:lang w:val="x-none" w:eastAsia="zh-CN"/>
    </w:rPr>
  </w:style>
  <w:style w:type="paragraph" w:styleId="a3">
    <w:name w:val="caption"/>
    <w:basedOn w:val="a"/>
    <w:qFormat/>
    <w:rsid w:val="005843FF"/>
    <w:pPr>
      <w:suppressLineNumbers/>
      <w:suppressAutoHyphens/>
      <w:spacing w:before="120" w:after="120"/>
    </w:pPr>
    <w:rPr>
      <w:rFonts w:eastAsia="Times New Roman" w:cs="FreeSans"/>
      <w:i/>
      <w:iCs/>
      <w:lang w:eastAsia="zh-CN"/>
    </w:rPr>
  </w:style>
  <w:style w:type="paragraph" w:styleId="a4">
    <w:name w:val="Title"/>
    <w:basedOn w:val="a"/>
    <w:link w:val="a5"/>
    <w:qFormat/>
    <w:rsid w:val="005843FF"/>
    <w:pPr>
      <w:jc w:val="center"/>
    </w:pPr>
    <w:rPr>
      <w:rFonts w:eastAsia="Times New Roman"/>
      <w:b/>
      <w:szCs w:val="20"/>
    </w:rPr>
  </w:style>
  <w:style w:type="character" w:customStyle="1" w:styleId="a5">
    <w:name w:val="Заголовок Знак"/>
    <w:link w:val="a4"/>
    <w:rsid w:val="005843FF"/>
    <w:rPr>
      <w:rFonts w:ascii="Times New Roman" w:eastAsia="Times New Roman" w:hAnsi="Times New Roman"/>
      <w:b/>
      <w:sz w:val="24"/>
      <w:lang w:eastAsia="ru-RU"/>
    </w:rPr>
  </w:style>
  <w:style w:type="character" w:styleId="a6">
    <w:name w:val="Strong"/>
    <w:qFormat/>
    <w:rsid w:val="005843FF"/>
    <w:rPr>
      <w:b/>
      <w:bCs/>
    </w:rPr>
  </w:style>
  <w:style w:type="character" w:styleId="a7">
    <w:name w:val="Emphasis"/>
    <w:qFormat/>
    <w:rsid w:val="005843FF"/>
    <w:rPr>
      <w:i/>
      <w:iCs/>
    </w:rPr>
  </w:style>
  <w:style w:type="paragraph" w:styleId="a8">
    <w:name w:val="Normal (Web)"/>
    <w:aliases w:val="Обычный (Web),Знак4,Знак4 Знак Знак,Знак4 Знак,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,Знак Знак"/>
    <w:basedOn w:val="a"/>
    <w:link w:val="a9"/>
    <w:uiPriority w:val="99"/>
    <w:qFormat/>
    <w:rsid w:val="005843FF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9">
    <w:name w:val="Обычный (Интернет) Знак"/>
    <w:aliases w:val="Обычный (Web) Знак,Знак4 Знак1,Знак4 Знак Знак Знак,Знак4 Знак Знак1,Обычный (Web)1 Знак,Обычный (веб) Знак1 Знак,Обычный (веб) Знак Знак1 Знак,Обычный (веб) Знак Знак Знак Знак1,Знак Знак1 Знак Знак Знак,Знак Знак Знак"/>
    <w:link w:val="a8"/>
    <w:uiPriority w:val="99"/>
    <w:locked/>
    <w:rsid w:val="005843FF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5843FF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843FF"/>
    <w:rPr>
      <w:sz w:val="22"/>
      <w:szCs w:val="22"/>
    </w:rPr>
  </w:style>
  <w:style w:type="paragraph" w:styleId="ac">
    <w:name w:val="List Paragraph"/>
    <w:basedOn w:val="a"/>
    <w:qFormat/>
    <w:rsid w:val="005843FF"/>
    <w:pPr>
      <w:ind w:left="720"/>
      <w:contextualSpacing/>
    </w:pPr>
    <w:rPr>
      <w:rFonts w:eastAsia="Times New Roman"/>
    </w:rPr>
  </w:style>
  <w:style w:type="paragraph" w:styleId="ad">
    <w:name w:val="footer"/>
    <w:basedOn w:val="a"/>
    <w:link w:val="ae"/>
    <w:uiPriority w:val="99"/>
    <w:unhideWhenUsed/>
    <w:rsid w:val="0038249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38249E"/>
    <w:rPr>
      <w:rFonts w:eastAsia="Times New Roman"/>
      <w:sz w:val="22"/>
      <w:szCs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218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218D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6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Бауржан</cp:lastModifiedBy>
  <cp:revision>20</cp:revision>
  <cp:lastPrinted>2021-03-05T10:07:00Z</cp:lastPrinted>
  <dcterms:created xsi:type="dcterms:W3CDTF">2020-02-01T12:13:00Z</dcterms:created>
  <dcterms:modified xsi:type="dcterms:W3CDTF">2021-03-09T06:52:00Z</dcterms:modified>
</cp:coreProperties>
</file>