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47DD3" w:rsidRDefault="00847DD3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47DD3" w:rsidRDefault="00847DD3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C0F35" w:rsidRPr="009534B5" w:rsidRDefault="00814A5F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34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0427E" w:rsidRPr="009534B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740283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:rsidR="00740283" w:rsidRDefault="00814A5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 xml:space="preserve"> по итогам закупок </w:t>
      </w:r>
      <w:r w:rsidR="00255286" w:rsidRPr="009534B5">
        <w:rPr>
          <w:rFonts w:ascii="Times New Roman" w:hAnsi="Times New Roman"/>
          <w:b/>
        </w:rPr>
        <w:t>медицинских изделий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255286" w:rsidRPr="009534B5">
        <w:rPr>
          <w:rFonts w:ascii="Times New Roman" w:hAnsi="Times New Roman"/>
          <w:b/>
        </w:rPr>
        <w:t>способом запроса ценовых предложений</w:t>
      </w:r>
    </w:p>
    <w:p w:rsidR="00814A5F" w:rsidRDefault="004A09D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от </w:t>
      </w:r>
      <w:r w:rsidR="00740283">
        <w:rPr>
          <w:rFonts w:ascii="Times New Roman" w:hAnsi="Times New Roman"/>
          <w:b/>
          <w:lang w:val="kk-KZ"/>
        </w:rPr>
        <w:t>18</w:t>
      </w:r>
      <w:r w:rsidRPr="009534B5">
        <w:rPr>
          <w:rFonts w:ascii="Times New Roman" w:hAnsi="Times New Roman"/>
          <w:b/>
        </w:rPr>
        <w:t>.</w:t>
      </w:r>
      <w:r w:rsidR="00C35551" w:rsidRPr="009534B5">
        <w:rPr>
          <w:rFonts w:ascii="Times New Roman" w:hAnsi="Times New Roman"/>
          <w:b/>
          <w:lang w:val="kk-KZ"/>
        </w:rPr>
        <w:t>0</w:t>
      </w:r>
      <w:r w:rsidR="00740283">
        <w:rPr>
          <w:rFonts w:ascii="Times New Roman" w:hAnsi="Times New Roman"/>
          <w:b/>
          <w:lang w:val="kk-KZ"/>
        </w:rPr>
        <w:t>8</w:t>
      </w:r>
      <w:r w:rsidRPr="009534B5">
        <w:rPr>
          <w:rFonts w:ascii="Times New Roman" w:hAnsi="Times New Roman"/>
          <w:b/>
        </w:rPr>
        <w:t>.20</w:t>
      </w:r>
      <w:r w:rsidR="00DF0046" w:rsidRPr="009534B5">
        <w:rPr>
          <w:rFonts w:ascii="Times New Roman" w:hAnsi="Times New Roman"/>
          <w:b/>
        </w:rPr>
        <w:t>20</w:t>
      </w:r>
      <w:r w:rsidRPr="009534B5">
        <w:rPr>
          <w:rFonts w:ascii="Times New Roman" w:hAnsi="Times New Roman"/>
          <w:b/>
        </w:rPr>
        <w:t xml:space="preserve"> года</w:t>
      </w:r>
    </w:p>
    <w:p w:rsidR="00847DD3" w:rsidRPr="009534B5" w:rsidRDefault="00847DD3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0077C1" w:rsidRDefault="000077C1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="00740283">
        <w:rPr>
          <w:rFonts w:ascii="Times New Roman" w:hAnsi="Times New Roman"/>
          <w:b/>
          <w:lang w:val="kk-KZ"/>
        </w:rPr>
        <w:t>25</w:t>
      </w:r>
      <w:r w:rsidR="00255286" w:rsidRPr="009534B5">
        <w:rPr>
          <w:rFonts w:ascii="Times New Roman" w:hAnsi="Times New Roman"/>
          <w:b/>
          <w:lang w:val="kk-KZ"/>
        </w:rPr>
        <w:t xml:space="preserve"> августа</w:t>
      </w:r>
      <w:r w:rsidR="002B2C21" w:rsidRPr="009534B5">
        <w:rPr>
          <w:rFonts w:ascii="Times New Roman" w:hAnsi="Times New Roman"/>
          <w:b/>
        </w:rPr>
        <w:t xml:space="preserve"> </w:t>
      </w:r>
      <w:r w:rsidR="00DF0046" w:rsidRPr="009534B5">
        <w:rPr>
          <w:rFonts w:ascii="Times New Roman" w:hAnsi="Times New Roman"/>
          <w:b/>
        </w:rPr>
        <w:t>2020</w:t>
      </w:r>
      <w:r w:rsidRPr="009534B5">
        <w:rPr>
          <w:rFonts w:ascii="Times New Roman" w:hAnsi="Times New Roman"/>
          <w:b/>
        </w:rPr>
        <w:t xml:space="preserve"> года</w:t>
      </w:r>
    </w:p>
    <w:p w:rsidR="009534B5" w:rsidRPr="009534B5" w:rsidRDefault="009534B5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7C35CB" w:rsidRPr="009534B5" w:rsidRDefault="00016B42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ГК</w:t>
      </w:r>
      <w:r w:rsidR="000077C1" w:rsidRPr="009534B5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9534B5">
        <w:rPr>
          <w:b w:val="0"/>
          <w:sz w:val="22"/>
          <w:szCs w:val="22"/>
        </w:rPr>
        <w:t>пп</w:t>
      </w:r>
      <w:proofErr w:type="spellEnd"/>
      <w:r w:rsidR="000077C1" w:rsidRPr="009534B5">
        <w:rPr>
          <w:b w:val="0"/>
          <w:sz w:val="22"/>
          <w:szCs w:val="22"/>
        </w:rPr>
        <w:t xml:space="preserve"> </w:t>
      </w:r>
      <w:r w:rsidR="00DF0046" w:rsidRPr="009534B5">
        <w:rPr>
          <w:b w:val="0"/>
          <w:sz w:val="22"/>
          <w:szCs w:val="22"/>
        </w:rPr>
        <w:t>2</w:t>
      </w:r>
      <w:r w:rsidR="000077C1" w:rsidRPr="009534B5">
        <w:rPr>
          <w:b w:val="0"/>
          <w:sz w:val="22"/>
          <w:szCs w:val="22"/>
        </w:rPr>
        <w:t>) п.</w:t>
      </w:r>
      <w:r w:rsidR="00DF0046" w:rsidRPr="009534B5">
        <w:rPr>
          <w:b w:val="0"/>
          <w:sz w:val="22"/>
          <w:szCs w:val="22"/>
        </w:rPr>
        <w:t>6</w:t>
      </w:r>
      <w:r w:rsidR="000077C1" w:rsidRPr="009534B5">
        <w:rPr>
          <w:b w:val="0"/>
          <w:sz w:val="22"/>
          <w:szCs w:val="22"/>
        </w:rPr>
        <w:t xml:space="preserve"> главы 2 </w:t>
      </w:r>
      <w:r w:rsidR="00DF0046" w:rsidRPr="009534B5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9534B5">
        <w:rPr>
          <w:sz w:val="22"/>
          <w:szCs w:val="22"/>
        </w:rPr>
        <w:t xml:space="preserve"> </w:t>
      </w:r>
      <w:r w:rsidR="000077C1" w:rsidRPr="009534B5">
        <w:rPr>
          <w:b w:val="0"/>
          <w:sz w:val="22"/>
          <w:szCs w:val="22"/>
        </w:rPr>
        <w:t xml:space="preserve">(утвержденных </w:t>
      </w:r>
      <w:r w:rsidR="00E05A65" w:rsidRPr="009534B5">
        <w:rPr>
          <w:b w:val="0"/>
          <w:sz w:val="22"/>
          <w:szCs w:val="22"/>
        </w:rPr>
        <w:t xml:space="preserve">постановлением Правительства </w:t>
      </w:r>
      <w:r w:rsidR="000077C1" w:rsidRPr="009534B5">
        <w:rPr>
          <w:b w:val="0"/>
          <w:sz w:val="22"/>
          <w:szCs w:val="22"/>
        </w:rPr>
        <w:t>Рес</w:t>
      </w:r>
      <w:r w:rsidR="00E05A65" w:rsidRPr="009534B5">
        <w:rPr>
          <w:b w:val="0"/>
          <w:sz w:val="22"/>
          <w:szCs w:val="22"/>
        </w:rPr>
        <w:softHyphen/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>пуб</w:t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9534B5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9534B5">
        <w:rPr>
          <w:b w:val="0"/>
          <w:sz w:val="22"/>
          <w:szCs w:val="22"/>
        </w:rPr>
        <w:t xml:space="preserve">ценовых </w:t>
      </w:r>
      <w:r w:rsidR="00DF0046" w:rsidRPr="009534B5">
        <w:rPr>
          <w:b w:val="0"/>
          <w:sz w:val="22"/>
          <w:szCs w:val="22"/>
        </w:rPr>
        <w:t xml:space="preserve"> </w:t>
      </w:r>
      <w:r w:rsidR="00E05A65" w:rsidRPr="009534B5">
        <w:rPr>
          <w:b w:val="0"/>
          <w:sz w:val="22"/>
          <w:szCs w:val="22"/>
        </w:rPr>
        <w:t>предложений</w:t>
      </w:r>
      <w:proofErr w:type="gramEnd"/>
      <w:r w:rsidR="00E05A65" w:rsidRPr="009534B5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10088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3357"/>
        <w:gridCol w:w="705"/>
        <w:gridCol w:w="711"/>
        <w:gridCol w:w="974"/>
        <w:gridCol w:w="1324"/>
      </w:tblGrid>
      <w:tr w:rsidR="007C35CB" w:rsidRPr="009534B5" w:rsidTr="007C35CB">
        <w:trPr>
          <w:trHeight w:val="497"/>
        </w:trPr>
        <w:tc>
          <w:tcPr>
            <w:tcW w:w="552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6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357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711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32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9534B5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</w:p>
        </w:tc>
      </w:tr>
      <w:tr w:rsidR="00740283" w:rsidRPr="009534B5" w:rsidTr="00740283">
        <w:trPr>
          <w:trHeight w:val="133"/>
        </w:trPr>
        <w:tc>
          <w:tcPr>
            <w:tcW w:w="552" w:type="dxa"/>
            <w:vAlign w:val="center"/>
          </w:tcPr>
          <w:p w:rsidR="00740283" w:rsidRPr="009534B5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65" w:type="dxa"/>
            <w:vAlign w:val="center"/>
          </w:tcPr>
          <w:p w:rsidR="00740283" w:rsidRPr="007A6938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 противочумный многоразовый</w:t>
            </w:r>
          </w:p>
        </w:tc>
        <w:tc>
          <w:tcPr>
            <w:tcW w:w="3357" w:type="dxa"/>
            <w:vAlign w:val="center"/>
          </w:tcPr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Халат. Противочумный халат по типу хирургический, но длиннее (ниже трети голени) полочки закрываются друг на друга. Пояс халата предусматривается одна длинная тесемка, длина пояса 250 см, Воротник стойка, на завязках, завязки у ворота -150 см, завязывается на левой стороне петлей. Рукав прямой с одной длинной завязкой снизу, длина тесемки на рукавах -40 см. Ткань – х/б, плотность не менее 132 г/м2. 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Костюм медицинский. Ткань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х/б</w:t>
            </w: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плотность не менее 132 г/м2 цвет белый. Костюм с центральной бортовой глухой застежкой на пуговицы, стойка воротник. Рукав длинный прямой. 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Брюки длинные. Брюки на поясе с одним рядом эластичной тесьмы (резинки). 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Косынка. Размер 90*90*125 см Ткань – 100% хлопок, цвет белый, из ткани противочумного халата. Примечание: допускается размер косынки 100*100*150. 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Сумка - укладка. Из водонепроницаемой ткани </w:t>
            </w: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размер 42см*45см с длинной ручкой. 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Размеры по согласованию с заказчиком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48-50, рост 164 -,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>размер 52-54, рост 164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-, 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>размер 52-54, 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>170-176-,</w:t>
            </w:r>
          </w:p>
          <w:p w:rsidR="00740283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>размер 56-58, рост 170-176-</w:t>
            </w:r>
          </w:p>
          <w:p w:rsidR="00740283" w:rsidRPr="007A6938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60-62, рост 170-18</w:t>
            </w:r>
            <w:r w:rsidRPr="00BB3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705" w:type="dxa"/>
            <w:vAlign w:val="center"/>
          </w:tcPr>
          <w:p w:rsidR="00740283" w:rsidRPr="007A6938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11" w:type="dxa"/>
            <w:vAlign w:val="center"/>
          </w:tcPr>
          <w:p w:rsidR="00740283" w:rsidRPr="007A6938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740283" w:rsidRPr="007A6938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4" w:type="dxa"/>
            <w:vAlign w:val="center"/>
          </w:tcPr>
          <w:p w:rsidR="00740283" w:rsidRPr="007A6938" w:rsidRDefault="00740283" w:rsidP="0074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693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740283" w:rsidRPr="009534B5" w:rsidTr="007C35CB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  <w:jc w:val="center"/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34B5">
              <w:rPr>
                <w:rFonts w:ascii="Times New Roman" w:hAnsi="Times New Roman"/>
                <w:b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0283" w:rsidRPr="009534B5" w:rsidRDefault="00740283" w:rsidP="0074028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1200000</w:t>
            </w:r>
          </w:p>
        </w:tc>
      </w:tr>
    </w:tbl>
    <w:p w:rsidR="002E5745" w:rsidRPr="009534B5" w:rsidRDefault="00E05A65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Сумма, выделенная на закуп:</w:t>
      </w:r>
      <w:r w:rsidR="00BA7154" w:rsidRPr="009534B5">
        <w:rPr>
          <w:b w:val="0"/>
          <w:sz w:val="22"/>
          <w:szCs w:val="22"/>
        </w:rPr>
        <w:t xml:space="preserve"> </w:t>
      </w:r>
      <w:r w:rsidR="00740283" w:rsidRPr="00740283">
        <w:rPr>
          <w:sz w:val="22"/>
          <w:szCs w:val="22"/>
        </w:rPr>
        <w:t>1</w:t>
      </w:r>
      <w:r w:rsidR="00740283">
        <w:rPr>
          <w:b w:val="0"/>
          <w:sz w:val="22"/>
          <w:szCs w:val="22"/>
        </w:rPr>
        <w:t xml:space="preserve"> </w:t>
      </w:r>
      <w:r w:rsidR="007C35CB" w:rsidRPr="009534B5">
        <w:rPr>
          <w:sz w:val="22"/>
          <w:szCs w:val="22"/>
        </w:rPr>
        <w:t>2</w:t>
      </w:r>
      <w:r w:rsidR="00740283">
        <w:rPr>
          <w:sz w:val="22"/>
          <w:szCs w:val="22"/>
        </w:rPr>
        <w:t>00 0</w:t>
      </w:r>
      <w:r w:rsidR="007C35CB" w:rsidRPr="009534B5">
        <w:rPr>
          <w:sz w:val="22"/>
          <w:szCs w:val="22"/>
        </w:rPr>
        <w:t>00</w:t>
      </w:r>
      <w:r w:rsidR="0020427E" w:rsidRPr="009534B5">
        <w:rPr>
          <w:sz w:val="22"/>
          <w:szCs w:val="22"/>
        </w:rPr>
        <w:t xml:space="preserve"> </w:t>
      </w:r>
      <w:r w:rsidR="00405A90" w:rsidRPr="009534B5">
        <w:rPr>
          <w:b w:val="0"/>
          <w:sz w:val="22"/>
          <w:szCs w:val="22"/>
        </w:rPr>
        <w:t>(</w:t>
      </w:r>
      <w:r w:rsidR="00740283">
        <w:rPr>
          <w:b w:val="0"/>
          <w:sz w:val="22"/>
          <w:szCs w:val="22"/>
        </w:rPr>
        <w:t xml:space="preserve">один миллион </w:t>
      </w:r>
      <w:r w:rsidR="007C35CB" w:rsidRPr="009534B5">
        <w:rPr>
          <w:b w:val="0"/>
          <w:sz w:val="22"/>
          <w:szCs w:val="22"/>
        </w:rPr>
        <w:t>двести тысяч</w:t>
      </w:r>
      <w:r w:rsidR="00972EA3" w:rsidRPr="009534B5">
        <w:rPr>
          <w:b w:val="0"/>
          <w:sz w:val="22"/>
          <w:szCs w:val="22"/>
        </w:rPr>
        <w:t>)</w:t>
      </w:r>
      <w:r w:rsidR="00405A90" w:rsidRPr="009534B5">
        <w:rPr>
          <w:b w:val="0"/>
          <w:sz w:val="22"/>
          <w:szCs w:val="22"/>
        </w:rPr>
        <w:t xml:space="preserve"> тенге</w:t>
      </w:r>
      <w:r w:rsidR="00DF0046" w:rsidRPr="009534B5">
        <w:rPr>
          <w:b w:val="0"/>
          <w:sz w:val="22"/>
          <w:szCs w:val="22"/>
        </w:rPr>
        <w:t>.</w:t>
      </w:r>
    </w:p>
    <w:p w:rsidR="003748D4" w:rsidRPr="009534B5" w:rsidRDefault="003748D4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9534B5" w:rsidTr="00731C7A">
        <w:tc>
          <w:tcPr>
            <w:tcW w:w="67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9534B5" w:rsidTr="004D44D2">
        <w:tc>
          <w:tcPr>
            <w:tcW w:w="677" w:type="dxa"/>
            <w:vAlign w:val="center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9534B5" w:rsidRDefault="007C35CB" w:rsidP="00740283">
            <w:pPr>
              <w:spacing w:after="0" w:line="240" w:lineRule="auto"/>
              <w:rPr>
                <w:rFonts w:ascii="Times New Roman" w:hAnsi="Times New Roman"/>
              </w:rPr>
            </w:pPr>
            <w:r w:rsidRPr="009534B5">
              <w:rPr>
                <w:rFonts w:ascii="Times New Roman" w:hAnsi="Times New Roman"/>
              </w:rPr>
              <w:t>ТОО «</w:t>
            </w:r>
            <w:proofErr w:type="spellStart"/>
            <w:r w:rsidR="00740283">
              <w:rPr>
                <w:rFonts w:ascii="Times New Roman" w:hAnsi="Times New Roman"/>
              </w:rPr>
              <w:t>Лером</w:t>
            </w:r>
            <w:proofErr w:type="spellEnd"/>
            <w:r w:rsidRPr="009534B5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255286" w:rsidP="007402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34B5">
              <w:rPr>
                <w:rFonts w:ascii="Times New Roman" w:hAnsi="Times New Roman"/>
              </w:rPr>
              <w:t>г.</w:t>
            </w:r>
            <w:r w:rsidR="00740283">
              <w:rPr>
                <w:rFonts w:ascii="Times New Roman" w:hAnsi="Times New Roman"/>
              </w:rPr>
              <w:t>Павлодар</w:t>
            </w:r>
            <w:proofErr w:type="spellEnd"/>
            <w:r w:rsidR="00740283">
              <w:rPr>
                <w:rFonts w:ascii="Times New Roman" w:hAnsi="Times New Roman"/>
              </w:rPr>
              <w:t xml:space="preserve"> </w:t>
            </w:r>
            <w:proofErr w:type="spellStart"/>
            <w:r w:rsidRPr="009534B5">
              <w:rPr>
                <w:rFonts w:ascii="Times New Roman" w:hAnsi="Times New Roman"/>
              </w:rPr>
              <w:t>ул.</w:t>
            </w:r>
            <w:r w:rsidR="00740283">
              <w:rPr>
                <w:rFonts w:ascii="Times New Roman" w:hAnsi="Times New Roman"/>
              </w:rPr>
              <w:t>Чайковского</w:t>
            </w:r>
            <w:proofErr w:type="spellEnd"/>
            <w:r w:rsidR="00740283">
              <w:rPr>
                <w:rFonts w:ascii="Times New Roman" w:hAnsi="Times New Roman"/>
              </w:rPr>
              <w:t>, 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740283" w:rsidP="00740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  <w:r w:rsidR="00255286" w:rsidRPr="009534B5">
              <w:rPr>
                <w:rFonts w:ascii="Times New Roman" w:hAnsi="Times New Roman"/>
              </w:rPr>
              <w:t>.2020 1</w:t>
            </w:r>
            <w:r w:rsidR="007C35CB" w:rsidRPr="009534B5">
              <w:rPr>
                <w:rFonts w:ascii="Times New Roman" w:hAnsi="Times New Roman"/>
              </w:rPr>
              <w:t>4</w:t>
            </w:r>
            <w:r w:rsidR="00255286" w:rsidRPr="009534B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</w:t>
            </w:r>
            <w:r w:rsidR="00255286" w:rsidRPr="009534B5">
              <w:rPr>
                <w:rFonts w:ascii="Times New Roman" w:hAnsi="Times New Roman"/>
              </w:rPr>
              <w:t xml:space="preserve"> час</w:t>
            </w:r>
          </w:p>
        </w:tc>
      </w:tr>
      <w:tr w:rsidR="00740283" w:rsidRPr="009534B5" w:rsidTr="004D44D2">
        <w:tc>
          <w:tcPr>
            <w:tcW w:w="677" w:type="dxa"/>
            <w:vAlign w:val="center"/>
          </w:tcPr>
          <w:p w:rsidR="00740283" w:rsidRPr="009534B5" w:rsidRDefault="00740283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740283" w:rsidRPr="009534B5" w:rsidRDefault="00740283" w:rsidP="0095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SanTo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40283" w:rsidRPr="00740283" w:rsidRDefault="00740283" w:rsidP="0095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г.Алматы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ул.Потанина</w:t>
            </w:r>
            <w:proofErr w:type="spellEnd"/>
            <w:r>
              <w:rPr>
                <w:rFonts w:ascii="Times New Roman" w:hAnsi="Times New Roman"/>
              </w:rPr>
              <w:t>, 45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40283" w:rsidRPr="009534B5" w:rsidRDefault="00740283" w:rsidP="00953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25.08.2020 11-20 час</w:t>
            </w:r>
          </w:p>
        </w:tc>
      </w:tr>
    </w:tbl>
    <w:p w:rsidR="003748D4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Комиссия вскрыла конверты потенциальн</w:t>
      </w:r>
      <w:r w:rsidR="00255286" w:rsidRPr="009534B5">
        <w:rPr>
          <w:b w:val="0"/>
          <w:sz w:val="22"/>
          <w:szCs w:val="22"/>
        </w:rPr>
        <w:t>ого</w:t>
      </w:r>
      <w:r w:rsidRPr="009534B5">
        <w:rPr>
          <w:b w:val="0"/>
          <w:sz w:val="22"/>
          <w:szCs w:val="22"/>
        </w:rPr>
        <w:t xml:space="preserve"> поставщик</w:t>
      </w:r>
      <w:r w:rsidR="00255286" w:rsidRPr="009534B5">
        <w:rPr>
          <w:b w:val="0"/>
          <w:sz w:val="22"/>
          <w:szCs w:val="22"/>
        </w:rPr>
        <w:t>а</w:t>
      </w:r>
      <w:r w:rsidRPr="009534B5">
        <w:rPr>
          <w:b w:val="0"/>
          <w:sz w:val="22"/>
          <w:szCs w:val="22"/>
        </w:rPr>
        <w:t xml:space="preserve"> </w:t>
      </w:r>
      <w:r w:rsidR="00740283">
        <w:rPr>
          <w:b w:val="0"/>
          <w:sz w:val="22"/>
          <w:szCs w:val="22"/>
        </w:rPr>
        <w:t>25</w:t>
      </w:r>
      <w:r w:rsidRPr="009534B5">
        <w:rPr>
          <w:b w:val="0"/>
          <w:sz w:val="22"/>
          <w:szCs w:val="22"/>
        </w:rPr>
        <w:t>.0</w:t>
      </w:r>
      <w:r w:rsidR="007C35CB" w:rsidRPr="009534B5">
        <w:rPr>
          <w:b w:val="0"/>
          <w:sz w:val="22"/>
          <w:szCs w:val="22"/>
        </w:rPr>
        <w:t>8</w:t>
      </w:r>
      <w:r w:rsidRPr="009534B5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</w:t>
      </w:r>
      <w:r w:rsidR="007C0448" w:rsidRPr="009534B5">
        <w:rPr>
          <w:b w:val="0"/>
          <w:sz w:val="22"/>
          <w:szCs w:val="22"/>
        </w:rPr>
        <w:t>ов</w:t>
      </w:r>
      <w:r w:rsidRPr="009534B5">
        <w:rPr>
          <w:b w:val="0"/>
          <w:sz w:val="22"/>
          <w:szCs w:val="22"/>
        </w:rPr>
        <w:t>.</w:t>
      </w:r>
      <w:r w:rsidR="007C0448" w:rsidRPr="009534B5">
        <w:rPr>
          <w:b w:val="0"/>
          <w:sz w:val="22"/>
          <w:szCs w:val="22"/>
        </w:rPr>
        <w:t xml:space="preserve"> Цены по лотам выражены в следующе таблице.</w:t>
      </w:r>
      <w:r w:rsidRPr="009534B5">
        <w:rPr>
          <w:b w:val="0"/>
          <w:sz w:val="22"/>
          <w:szCs w:val="22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45"/>
        <w:gridCol w:w="4212"/>
        <w:gridCol w:w="5103"/>
      </w:tblGrid>
      <w:tr w:rsidR="0020427E" w:rsidRPr="009534B5" w:rsidTr="0020427E">
        <w:tc>
          <w:tcPr>
            <w:tcW w:w="745" w:type="dxa"/>
            <w:vAlign w:val="center"/>
          </w:tcPr>
          <w:p w:rsidR="0020427E" w:rsidRPr="009534B5" w:rsidRDefault="0020427E" w:rsidP="009534B5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Лот №</w:t>
            </w:r>
          </w:p>
        </w:tc>
        <w:tc>
          <w:tcPr>
            <w:tcW w:w="4212" w:type="dxa"/>
            <w:vAlign w:val="center"/>
          </w:tcPr>
          <w:p w:rsidR="0020427E" w:rsidRPr="009534B5" w:rsidRDefault="0020427E" w:rsidP="009534B5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 xml:space="preserve">Цена </w:t>
            </w:r>
            <w:r w:rsidR="007C35CB" w:rsidRPr="009534B5">
              <w:rPr>
                <w:sz w:val="22"/>
                <w:szCs w:val="22"/>
              </w:rPr>
              <w:t xml:space="preserve">ТОО </w:t>
            </w:r>
            <w:r w:rsidR="00740283" w:rsidRPr="00740283">
              <w:rPr>
                <w:sz w:val="22"/>
                <w:szCs w:val="22"/>
              </w:rPr>
              <w:t>«</w:t>
            </w:r>
            <w:proofErr w:type="spellStart"/>
            <w:r w:rsidR="00740283" w:rsidRPr="00740283">
              <w:rPr>
                <w:sz w:val="22"/>
                <w:szCs w:val="22"/>
              </w:rPr>
              <w:t>Лером</w:t>
            </w:r>
            <w:proofErr w:type="spellEnd"/>
            <w:r w:rsidR="00740283" w:rsidRPr="00740283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vAlign w:val="center"/>
          </w:tcPr>
          <w:p w:rsidR="0020427E" w:rsidRPr="009534B5" w:rsidRDefault="00740283" w:rsidP="00740283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  <w:r w:rsidR="0020427E" w:rsidRPr="009534B5">
              <w:rPr>
                <w:sz w:val="22"/>
                <w:szCs w:val="22"/>
              </w:rPr>
              <w:t xml:space="preserve"> </w:t>
            </w:r>
            <w:r w:rsidRPr="00740283">
              <w:rPr>
                <w:sz w:val="22"/>
                <w:szCs w:val="22"/>
              </w:rPr>
              <w:t>ТОО «</w:t>
            </w:r>
            <w:proofErr w:type="spellStart"/>
            <w:r w:rsidRPr="00740283">
              <w:rPr>
                <w:sz w:val="22"/>
                <w:szCs w:val="22"/>
                <w:lang w:val="en-US"/>
              </w:rPr>
              <w:t>SanTo</w:t>
            </w:r>
            <w:proofErr w:type="spellEnd"/>
            <w:r w:rsidRPr="00740283">
              <w:rPr>
                <w:sz w:val="22"/>
                <w:szCs w:val="22"/>
              </w:rPr>
              <w:t>»</w:t>
            </w:r>
          </w:p>
        </w:tc>
      </w:tr>
      <w:tr w:rsidR="0020427E" w:rsidRPr="009534B5" w:rsidTr="0020427E">
        <w:tc>
          <w:tcPr>
            <w:tcW w:w="745" w:type="dxa"/>
          </w:tcPr>
          <w:p w:rsidR="0020427E" w:rsidRPr="009534B5" w:rsidRDefault="0020427E" w:rsidP="009534B5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20427E" w:rsidRPr="009534B5" w:rsidRDefault="00671A0A" w:rsidP="00671A0A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11 900 </w:t>
            </w:r>
          </w:p>
        </w:tc>
        <w:tc>
          <w:tcPr>
            <w:tcW w:w="5103" w:type="dxa"/>
          </w:tcPr>
          <w:p w:rsidR="0020427E" w:rsidRPr="009534B5" w:rsidRDefault="00671A0A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11 949</w:t>
            </w:r>
          </w:p>
        </w:tc>
      </w:tr>
    </w:tbl>
    <w:p w:rsidR="0020427E" w:rsidRPr="00C939E3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На основании рассмотренных документов, по результатам оценки ценов</w:t>
      </w:r>
      <w:r w:rsidR="00671A0A">
        <w:rPr>
          <w:b w:val="0"/>
          <w:sz w:val="22"/>
          <w:szCs w:val="22"/>
        </w:rPr>
        <w:t>ых</w:t>
      </w:r>
      <w:r w:rsidRPr="009534B5">
        <w:rPr>
          <w:b w:val="0"/>
          <w:sz w:val="22"/>
          <w:szCs w:val="22"/>
        </w:rPr>
        <w:t xml:space="preserve"> предложени</w:t>
      </w:r>
      <w:r w:rsidR="00671A0A">
        <w:rPr>
          <w:b w:val="0"/>
          <w:sz w:val="22"/>
          <w:szCs w:val="22"/>
        </w:rPr>
        <w:t xml:space="preserve">й </w:t>
      </w:r>
      <w:r w:rsidRPr="009534B5">
        <w:rPr>
          <w:b w:val="0"/>
          <w:sz w:val="22"/>
          <w:szCs w:val="22"/>
        </w:rPr>
        <w:t xml:space="preserve">Комиссия </w:t>
      </w:r>
      <w:r w:rsidRPr="009534B5">
        <w:rPr>
          <w:sz w:val="22"/>
          <w:szCs w:val="22"/>
        </w:rPr>
        <w:t>РЕШИЛА:</w:t>
      </w:r>
      <w:r w:rsidR="004735E9" w:rsidRPr="004735E9">
        <w:rPr>
          <w:b w:val="0"/>
          <w:bCs w:val="0"/>
          <w:color w:val="000000"/>
          <w:sz w:val="24"/>
          <w:szCs w:val="24"/>
        </w:rPr>
        <w:t xml:space="preserve"> </w:t>
      </w:r>
    </w:p>
    <w:p w:rsidR="004735E9" w:rsidRDefault="004735E9" w:rsidP="0096133A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4735E9">
        <w:rPr>
          <w:b w:val="0"/>
          <w:sz w:val="22"/>
          <w:szCs w:val="22"/>
        </w:rPr>
        <w:t>Победителем по лоту «</w:t>
      </w:r>
      <w:r w:rsidRPr="004735E9">
        <w:rPr>
          <w:b w:val="0"/>
          <w:sz w:val="22"/>
          <w:szCs w:val="22"/>
        </w:rPr>
        <w:t>Комплект противочумный многоразовый</w:t>
      </w:r>
      <w:r w:rsidRPr="004735E9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>признать ТОО «</w:t>
      </w:r>
      <w:proofErr w:type="spellStart"/>
      <w:r>
        <w:rPr>
          <w:b w:val="0"/>
          <w:sz w:val="22"/>
          <w:szCs w:val="22"/>
        </w:rPr>
        <w:t>Лером</w:t>
      </w:r>
      <w:proofErr w:type="spellEnd"/>
      <w:r>
        <w:rPr>
          <w:b w:val="0"/>
          <w:sz w:val="22"/>
          <w:szCs w:val="22"/>
        </w:rPr>
        <w:t>».</w:t>
      </w:r>
    </w:p>
    <w:p w:rsidR="00C939E3" w:rsidRPr="004735E9" w:rsidRDefault="004735E9" w:rsidP="0096133A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ТОО «</w:t>
      </w:r>
      <w:proofErr w:type="spellStart"/>
      <w:r>
        <w:rPr>
          <w:b w:val="0"/>
          <w:sz w:val="22"/>
          <w:szCs w:val="22"/>
        </w:rPr>
        <w:t>Лером</w:t>
      </w:r>
      <w:proofErr w:type="spellEnd"/>
      <w:r>
        <w:rPr>
          <w:b w:val="0"/>
          <w:sz w:val="22"/>
          <w:szCs w:val="22"/>
        </w:rPr>
        <w:t>» предоставить в течении 10 календарных дней полный пакет документов.</w:t>
      </w:r>
      <w:bookmarkStart w:id="0" w:name="_GoBack"/>
      <w:bookmarkEnd w:id="0"/>
    </w:p>
    <w:p w:rsidR="00C939E3" w:rsidRDefault="00C939E3" w:rsidP="00C939E3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C939E3" w:rsidRDefault="00C939E3" w:rsidP="00C939E3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304FB5" w:rsidRPr="00304FB5" w:rsidRDefault="00304FB5" w:rsidP="00304FB5">
      <w:pPr>
        <w:pStyle w:val="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304FB5">
        <w:rPr>
          <w:sz w:val="22"/>
          <w:szCs w:val="22"/>
        </w:rPr>
        <w:t>И.о</w:t>
      </w:r>
      <w:proofErr w:type="spellEnd"/>
      <w:r w:rsidRPr="00304FB5">
        <w:rPr>
          <w:sz w:val="22"/>
          <w:szCs w:val="22"/>
        </w:rPr>
        <w:t xml:space="preserve">. Главного врача </w:t>
      </w:r>
      <w:r w:rsidRPr="00304FB5">
        <w:rPr>
          <w:sz w:val="22"/>
          <w:szCs w:val="22"/>
        </w:rPr>
        <w:tab/>
      </w:r>
      <w:r w:rsidRPr="00304FB5">
        <w:rPr>
          <w:sz w:val="22"/>
          <w:szCs w:val="22"/>
        </w:rPr>
        <w:tab/>
      </w:r>
      <w:r w:rsidRPr="00304FB5">
        <w:rPr>
          <w:sz w:val="22"/>
          <w:szCs w:val="22"/>
        </w:rPr>
        <w:tab/>
      </w:r>
      <w:r w:rsidRPr="00304FB5">
        <w:rPr>
          <w:sz w:val="22"/>
          <w:szCs w:val="22"/>
        </w:rPr>
        <w:tab/>
      </w:r>
      <w:r w:rsidRPr="00304FB5">
        <w:rPr>
          <w:sz w:val="22"/>
          <w:szCs w:val="22"/>
        </w:rPr>
        <w:tab/>
        <w:t>С.</w:t>
      </w:r>
      <w:r>
        <w:rPr>
          <w:sz w:val="22"/>
          <w:szCs w:val="22"/>
        </w:rPr>
        <w:t xml:space="preserve"> </w:t>
      </w:r>
      <w:r w:rsidRPr="00304FB5">
        <w:rPr>
          <w:sz w:val="22"/>
          <w:szCs w:val="22"/>
        </w:rPr>
        <w:t>Першина</w:t>
      </w:r>
    </w:p>
    <w:sectPr w:rsidR="00304FB5" w:rsidRPr="00304FB5" w:rsidSect="009534B5">
      <w:footerReference w:type="default" r:id="rId8"/>
      <w:pgSz w:w="11906" w:h="16838"/>
      <w:pgMar w:top="0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EA" w:rsidRDefault="00BE13EA" w:rsidP="00722980">
      <w:pPr>
        <w:spacing w:after="0" w:line="240" w:lineRule="auto"/>
      </w:pPr>
      <w:r>
        <w:separator/>
      </w:r>
    </w:p>
  </w:endnote>
  <w:endnote w:type="continuationSeparator" w:id="0">
    <w:p w:rsidR="00BE13EA" w:rsidRDefault="00BE13EA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EA" w:rsidRDefault="00BE13EA" w:rsidP="00722980">
      <w:pPr>
        <w:spacing w:after="0" w:line="240" w:lineRule="auto"/>
      </w:pPr>
      <w:r>
        <w:separator/>
      </w:r>
    </w:p>
  </w:footnote>
  <w:footnote w:type="continuationSeparator" w:id="0">
    <w:p w:rsidR="00BE13EA" w:rsidRDefault="00BE13EA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02CE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4FB5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5E9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1A0A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283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80D6D"/>
    <w:rsid w:val="00790050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35CB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DD3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4B5"/>
    <w:rsid w:val="009547C3"/>
    <w:rsid w:val="00957B30"/>
    <w:rsid w:val="009622C0"/>
    <w:rsid w:val="00962981"/>
    <w:rsid w:val="00972EA3"/>
    <w:rsid w:val="00973BB5"/>
    <w:rsid w:val="00976EAC"/>
    <w:rsid w:val="0097716E"/>
    <w:rsid w:val="009776AF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0D9C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0810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5BF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05F9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13EA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939E3"/>
    <w:rsid w:val="00CA683C"/>
    <w:rsid w:val="00CA7636"/>
    <w:rsid w:val="00CB457E"/>
    <w:rsid w:val="00CB7FB6"/>
    <w:rsid w:val="00CC033E"/>
    <w:rsid w:val="00CC5C4E"/>
    <w:rsid w:val="00CD11EE"/>
    <w:rsid w:val="00CD4A4D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54A2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66F7-882B-4F87-B22F-DB82FE29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18</cp:revision>
  <cp:lastPrinted>2020-09-03T09:23:00Z</cp:lastPrinted>
  <dcterms:created xsi:type="dcterms:W3CDTF">2020-03-23T05:16:00Z</dcterms:created>
  <dcterms:modified xsi:type="dcterms:W3CDTF">2020-09-03T09:40:00Z</dcterms:modified>
</cp:coreProperties>
</file>