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750" w:rsidRDefault="008E300A" w:rsidP="00250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Внесение изменений в о</w:t>
      </w:r>
      <w:r w:rsidR="00250D84"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бъявление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от 02</w:t>
      </w: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05</w:t>
      </w: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8</w:t>
      </w: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г.</w:t>
      </w:r>
    </w:p>
    <w:p w:rsidR="00250D84" w:rsidRPr="00250D84" w:rsidRDefault="00250D84" w:rsidP="00250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об осуществлении закупок </w:t>
      </w:r>
      <w:r w:rsidR="003B3A7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ЛС, </w:t>
      </w: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ИМН способом запроса ценовых предложений </w:t>
      </w:r>
    </w:p>
    <w:p w:rsidR="00250D84" w:rsidRPr="00250D84" w:rsidRDefault="00250D84" w:rsidP="00250D84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 и адрес местонахождения заказчика/</w:t>
      </w:r>
      <w:proofErr w:type="gram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организатора  закупок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ГКП на ПХВ «Городск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родильный дом №1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лматы, г. Алматы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Сейфуллина,492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закупе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лекарственных средств, профилактических (иммунобиологические, диагностические, дезинфицирующие) препаратов, изделий медицинского назначения</w:t>
      </w:r>
      <w:r w:rsidRPr="00250D84"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> (количество и цена)</w:t>
      </w:r>
      <w:r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указаны в приложении №1 к настоящему объявлению (перечень закупаемых товаров).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объявлению об осуществлении закупок способом запроса ценовых предложений (далее – объявление) прилагаются перечень закупаемых лекарственных средств, профилактических (иммунобиологические, диагностические, дезинфицирующие) препаратов, изделий медицинского назначения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(Приложение №1 к объявлению), форма ценового предложения (Приложение 5 к объявлению)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 являются неотъемлемой частью настоящего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объявления.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proofErr w:type="gram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Ценовые предложения потенциальных поставщиков</w:t>
      </w:r>
      <w:proofErr w:type="gram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запечатанные в конверты, представляются по адресу: 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лматы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пр.Сейфуллина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492 приемная главного врача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закупок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ч.00 мин. </w:t>
      </w:r>
      <w:r w:rsidR="00B84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B84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E9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до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00 мин. </w:t>
      </w:r>
      <w:r w:rsidR="00B84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B84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E9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(режим работы с 09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ч.00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мин.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 за исключением выходных дней и обеденного перерыва с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мин. до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мин.)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:rsidR="00EA109F" w:rsidRDefault="00250D84" w:rsidP="00EA109F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условиями, предусмотренными объявлением, проектом договора о закупках, технической спецификацией закупаемых товаров.</w:t>
      </w:r>
    </w:p>
    <w:p w:rsidR="00250D84" w:rsidRPr="00EA109F" w:rsidRDefault="00250D84" w:rsidP="00EA109F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Потенциальный поставщик для участия в закупках подает 1 (одно) ценовое предложение, которое содержит следующие документы: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таблицу цен, подписанное и скрепленное печатью (при ее наличии) потенциального поставщика по форме согласно приложению к объявлению. В ценовое предложение потенциального поставщика включаются все расходы, предусмотренные проектом договора о закупках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учета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НДС;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Потенциальный поставщик-нерезидент Республики Казахстан предоставляет те же документы, предусмотренные объявлением, что и резиденты Республики Казахстан, либо документы, содержащие аналогичные сведения, с засвидетельствованным нотариусом переводом на язык объявления. При рассмотрении ценового предложения преимущество будет иметь перевод.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Ценовое предложение запечатывается в конверт и предоставляется потенциальным поставщиком организатору закупок в сроки и время, указанные в пункте 4 объявления.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лицевой стороне запечатанного конверта с ценовым предложением потенциальный поставщик указывает: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местонахождения, контактный телефон, электронный адрес потенциального поставщика,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 организатора закупок,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закупок товаров для участия в которых предоставляется ценовое предложение потенциального поставщика.</w:t>
      </w:r>
    </w:p>
    <w:p w:rsidR="00250D84" w:rsidRPr="00250D84" w:rsidRDefault="00250D84" w:rsidP="00DC434E">
      <w:pPr>
        <w:shd w:val="clear" w:color="auto" w:fill="FFFFFF" w:themeFill="background1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10.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пункта 9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Решение об утверждении итогов закупок товаров способом запроса ценовых предложений публикуется в течение 2 (двух) рабочих дней со дня его утверждения на 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интернет-ресурсе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организатора закупок (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roddom</w:t>
      </w:r>
      <w:proofErr w:type="spellEnd"/>
      <w:r w:rsidR="00D27D20" w:rsidRP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.kz).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Уполномоченный представитель организатора закупок: </w:t>
      </w:r>
      <w:proofErr w:type="spellStart"/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Карибаев</w:t>
      </w:r>
      <w:proofErr w:type="spellEnd"/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Б.Х.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экономист-специалист ГЗ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тел: </w:t>
      </w:r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292-11-75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эл. </w:t>
      </w:r>
      <w:proofErr w:type="gram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 </w:t>
      </w:r>
      <w:r w:rsidR="00D27D20" w:rsidRPr="00D27D20">
        <w:rPr>
          <w:rFonts w:ascii="Times New Roman" w:eastAsia="Times New Roman" w:hAnsi="Times New Roman" w:cs="Times New Roman"/>
          <w:color w:val="F56C13"/>
          <w:sz w:val="24"/>
          <w:szCs w:val="24"/>
          <w:lang w:eastAsia="ru-RU"/>
        </w:rPr>
        <w:t xml:space="preserve"> </w:t>
      </w:r>
      <w:hyperlink r:id="rId6" w:history="1"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zakup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roddom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@mail.ru</w:t>
        </w:r>
        <w:proofErr w:type="gramEnd"/>
      </w:hyperlink>
    </w:p>
    <w:p w:rsidR="006C1750" w:rsidRDefault="006C1750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C1750" w:rsidRDefault="006C1750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0C6249" w:rsidRDefault="00E7757D" w:rsidP="00E7757D">
      <w:pPr>
        <w:jc w:val="right"/>
        <w:rPr>
          <w:rFonts w:ascii="Times New Roman" w:hAnsi="Times New Roman" w:cs="Times New Roman"/>
          <w:sz w:val="20"/>
          <w:szCs w:val="20"/>
        </w:rPr>
      </w:pPr>
      <w:r w:rsidRPr="004C6C23">
        <w:rPr>
          <w:rFonts w:ascii="Times New Roman" w:hAnsi="Times New Roman" w:cs="Times New Roman"/>
          <w:sz w:val="20"/>
          <w:szCs w:val="20"/>
          <w:lang w:val="kk-KZ"/>
        </w:rPr>
        <w:t xml:space="preserve">Приложение </w:t>
      </w:r>
      <w:r w:rsidRPr="004C6C23">
        <w:rPr>
          <w:rFonts w:ascii="Times New Roman" w:hAnsi="Times New Roman" w:cs="Times New Roman"/>
          <w:sz w:val="20"/>
          <w:szCs w:val="20"/>
        </w:rPr>
        <w:t>№</w:t>
      </w:r>
      <w:r w:rsidR="00D27D20" w:rsidRPr="004C6C23">
        <w:rPr>
          <w:rFonts w:ascii="Times New Roman" w:hAnsi="Times New Roman" w:cs="Times New Roman"/>
          <w:sz w:val="20"/>
          <w:szCs w:val="20"/>
        </w:rPr>
        <w:t>1</w:t>
      </w:r>
      <w:r w:rsidRPr="004C6C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6C23">
        <w:rPr>
          <w:rFonts w:ascii="Times New Roman" w:hAnsi="Times New Roman" w:cs="Times New Roman"/>
          <w:sz w:val="20"/>
          <w:szCs w:val="20"/>
        </w:rPr>
        <w:t>қосымшасы</w:t>
      </w:r>
      <w:proofErr w:type="spellEnd"/>
    </w:p>
    <w:p w:rsidR="007F3810" w:rsidRDefault="007F3810" w:rsidP="007F381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0"/>
        <w:gridCol w:w="5110"/>
        <w:gridCol w:w="782"/>
        <w:gridCol w:w="850"/>
        <w:gridCol w:w="1203"/>
        <w:gridCol w:w="1418"/>
      </w:tblGrid>
      <w:tr w:rsidR="009772E0" w:rsidRPr="009772E0" w:rsidTr="009772E0">
        <w:trPr>
          <w:trHeight w:val="402"/>
        </w:trPr>
        <w:tc>
          <w:tcPr>
            <w:tcW w:w="560" w:type="dxa"/>
            <w:shd w:val="clear" w:color="auto" w:fill="auto"/>
            <w:vAlign w:val="center"/>
          </w:tcPr>
          <w:p w:rsidR="009772E0" w:rsidRPr="009772E0" w:rsidRDefault="009772E0" w:rsidP="00D84A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110" w:type="dxa"/>
            <w:shd w:val="clear" w:color="auto" w:fill="auto"/>
            <w:vAlign w:val="center"/>
          </w:tcPr>
          <w:p w:rsidR="009772E0" w:rsidRPr="009772E0" w:rsidRDefault="009772E0" w:rsidP="00D84A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 технические характеристики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9772E0" w:rsidRPr="009772E0" w:rsidRDefault="009772E0" w:rsidP="00D84A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</w:p>
          <w:p w:rsidR="009772E0" w:rsidRPr="009772E0" w:rsidRDefault="009772E0" w:rsidP="00D84A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772E0" w:rsidRPr="009772E0" w:rsidRDefault="009772E0" w:rsidP="00D84A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203" w:type="dxa"/>
            <w:shd w:val="clear" w:color="auto" w:fill="auto"/>
          </w:tcPr>
          <w:p w:rsidR="009772E0" w:rsidRPr="009772E0" w:rsidRDefault="009772E0" w:rsidP="00D84A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</w:t>
            </w:r>
          </w:p>
        </w:tc>
        <w:tc>
          <w:tcPr>
            <w:tcW w:w="1418" w:type="dxa"/>
            <w:shd w:val="clear" w:color="auto" w:fill="auto"/>
          </w:tcPr>
          <w:p w:rsidR="009772E0" w:rsidRPr="009772E0" w:rsidRDefault="009772E0" w:rsidP="00D84A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9772E0" w:rsidRPr="009772E0" w:rsidTr="009772E0">
        <w:trPr>
          <w:trHeight w:val="300"/>
        </w:trPr>
        <w:tc>
          <w:tcPr>
            <w:tcW w:w="560" w:type="dxa"/>
            <w:shd w:val="clear" w:color="auto" w:fill="auto"/>
            <w:vAlign w:val="center"/>
          </w:tcPr>
          <w:p w:rsidR="009772E0" w:rsidRPr="009772E0" w:rsidRDefault="009772E0" w:rsidP="0097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0" w:type="dxa"/>
            <w:shd w:val="clear" w:color="auto" w:fill="auto"/>
          </w:tcPr>
          <w:p w:rsidR="009772E0" w:rsidRPr="009772E0" w:rsidRDefault="009772E0" w:rsidP="0010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2E0">
              <w:rPr>
                <w:rFonts w:ascii="Times New Roman" w:hAnsi="Times New Roman" w:cs="Times New Roman"/>
                <w:sz w:val="24"/>
                <w:szCs w:val="24"/>
              </w:rPr>
              <w:t>Допамин</w:t>
            </w:r>
            <w:proofErr w:type="spellEnd"/>
            <w:r w:rsidRPr="00977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3EC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9772E0">
              <w:rPr>
                <w:rFonts w:ascii="Times New Roman" w:hAnsi="Times New Roman" w:cs="Times New Roman"/>
                <w:sz w:val="24"/>
                <w:szCs w:val="24"/>
              </w:rPr>
              <w:t>% 5 мг/мл</w:t>
            </w:r>
          </w:p>
        </w:tc>
        <w:tc>
          <w:tcPr>
            <w:tcW w:w="782" w:type="dxa"/>
            <w:shd w:val="clear" w:color="auto" w:fill="auto"/>
          </w:tcPr>
          <w:p w:rsidR="009772E0" w:rsidRPr="009772E0" w:rsidRDefault="009772E0" w:rsidP="0097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2E0">
              <w:rPr>
                <w:rFonts w:ascii="Times New Roman" w:hAnsi="Times New Roman" w:cs="Times New Roman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9772E0" w:rsidRPr="009772E0" w:rsidRDefault="009772E0" w:rsidP="0097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E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9772E0" w:rsidRPr="009772E0" w:rsidRDefault="00A3398F" w:rsidP="0097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72E0" w:rsidRPr="009772E0" w:rsidRDefault="00103EC2" w:rsidP="009772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10414</w:t>
            </w:r>
          </w:p>
        </w:tc>
      </w:tr>
      <w:tr w:rsidR="009772E0" w:rsidRPr="009772E0" w:rsidTr="009772E0">
        <w:trPr>
          <w:trHeight w:val="300"/>
        </w:trPr>
        <w:tc>
          <w:tcPr>
            <w:tcW w:w="560" w:type="dxa"/>
            <w:shd w:val="clear" w:color="auto" w:fill="auto"/>
            <w:vAlign w:val="center"/>
          </w:tcPr>
          <w:p w:rsidR="009772E0" w:rsidRPr="009772E0" w:rsidRDefault="009772E0" w:rsidP="0097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2E0" w:rsidRPr="009772E0" w:rsidRDefault="009772E0" w:rsidP="0010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E0">
              <w:rPr>
                <w:rFonts w:ascii="Times New Roman" w:hAnsi="Times New Roman" w:cs="Times New Roman"/>
                <w:sz w:val="24"/>
                <w:szCs w:val="24"/>
              </w:rPr>
              <w:t xml:space="preserve">Натрия </w:t>
            </w:r>
            <w:proofErr w:type="spellStart"/>
            <w:r w:rsidRPr="009772E0">
              <w:rPr>
                <w:rFonts w:ascii="Times New Roman" w:hAnsi="Times New Roman" w:cs="Times New Roman"/>
                <w:sz w:val="24"/>
                <w:szCs w:val="24"/>
              </w:rPr>
              <w:t>Оксибутират</w:t>
            </w:r>
            <w:proofErr w:type="spellEnd"/>
            <w:r w:rsidRPr="009772E0">
              <w:rPr>
                <w:rFonts w:ascii="Times New Roman" w:hAnsi="Times New Roman" w:cs="Times New Roman"/>
                <w:sz w:val="24"/>
                <w:szCs w:val="24"/>
              </w:rPr>
              <w:t xml:space="preserve"> 20 %10 мл 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2E0" w:rsidRPr="009772E0" w:rsidRDefault="009772E0" w:rsidP="0097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2E0">
              <w:rPr>
                <w:rFonts w:ascii="Times New Roman" w:hAnsi="Times New Roman" w:cs="Times New Roman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E0" w:rsidRPr="009772E0" w:rsidRDefault="009772E0" w:rsidP="0097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9772E0" w:rsidRPr="009772E0" w:rsidRDefault="009772E0" w:rsidP="0097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E0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72E0" w:rsidRPr="009772E0" w:rsidRDefault="00103EC2" w:rsidP="009772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13700</w:t>
            </w:r>
          </w:p>
        </w:tc>
      </w:tr>
      <w:tr w:rsidR="009772E0" w:rsidRPr="009772E0" w:rsidTr="009772E0">
        <w:trPr>
          <w:trHeight w:val="300"/>
        </w:trPr>
        <w:tc>
          <w:tcPr>
            <w:tcW w:w="560" w:type="dxa"/>
            <w:shd w:val="clear" w:color="auto" w:fill="auto"/>
            <w:vAlign w:val="center"/>
          </w:tcPr>
          <w:p w:rsidR="009772E0" w:rsidRPr="009772E0" w:rsidRDefault="009772E0" w:rsidP="0097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2E0" w:rsidRPr="009772E0" w:rsidRDefault="009772E0" w:rsidP="0010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E0">
              <w:rPr>
                <w:rFonts w:ascii="Times New Roman" w:hAnsi="Times New Roman" w:cs="Times New Roman"/>
                <w:sz w:val="24"/>
                <w:szCs w:val="24"/>
              </w:rPr>
              <w:t xml:space="preserve">Сыворотка противостолбнячная 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2E0" w:rsidRPr="009772E0" w:rsidRDefault="00103EC2" w:rsidP="0097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E0" w:rsidRPr="009772E0" w:rsidRDefault="00103EC2" w:rsidP="0097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9772E0" w:rsidRPr="009772E0" w:rsidRDefault="008E300A" w:rsidP="0097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72E0" w:rsidRPr="009772E0" w:rsidRDefault="008E300A" w:rsidP="009772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57820</w:t>
            </w:r>
          </w:p>
        </w:tc>
      </w:tr>
      <w:tr w:rsidR="00FE5F4F" w:rsidRPr="009772E0" w:rsidTr="009772E0">
        <w:trPr>
          <w:trHeight w:val="300"/>
        </w:trPr>
        <w:tc>
          <w:tcPr>
            <w:tcW w:w="560" w:type="dxa"/>
            <w:shd w:val="clear" w:color="auto" w:fill="auto"/>
            <w:vAlign w:val="center"/>
          </w:tcPr>
          <w:p w:rsidR="00FE5F4F" w:rsidRPr="009772E0" w:rsidRDefault="00FE5F4F" w:rsidP="00FE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0" w:type="dxa"/>
            <w:shd w:val="clear" w:color="auto" w:fill="auto"/>
          </w:tcPr>
          <w:p w:rsidR="00FE5F4F" w:rsidRPr="009772E0" w:rsidRDefault="00FE5F4F" w:rsidP="00FE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2E0">
              <w:rPr>
                <w:rFonts w:ascii="Times New Roman" w:hAnsi="Times New Roman" w:cs="Times New Roman"/>
                <w:sz w:val="24"/>
                <w:szCs w:val="24"/>
              </w:rPr>
              <w:t>Эндотрахеальная</w:t>
            </w:r>
            <w:proofErr w:type="spellEnd"/>
            <w:r w:rsidRPr="009772E0">
              <w:rPr>
                <w:rFonts w:ascii="Times New Roman" w:hAnsi="Times New Roman" w:cs="Times New Roman"/>
                <w:sz w:val="24"/>
                <w:szCs w:val="24"/>
              </w:rPr>
              <w:t xml:space="preserve"> трубка с манжетой 2,5 мм</w:t>
            </w:r>
          </w:p>
        </w:tc>
        <w:tc>
          <w:tcPr>
            <w:tcW w:w="782" w:type="dxa"/>
            <w:shd w:val="clear" w:color="auto" w:fill="auto"/>
          </w:tcPr>
          <w:p w:rsidR="00FE5F4F" w:rsidRPr="009772E0" w:rsidRDefault="00FE5F4F" w:rsidP="00FE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2E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FE5F4F" w:rsidRPr="009772E0" w:rsidRDefault="00FE5F4F" w:rsidP="00FE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E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03" w:type="dxa"/>
            <w:shd w:val="clear" w:color="auto" w:fill="auto"/>
          </w:tcPr>
          <w:p w:rsidR="00FE5F4F" w:rsidRPr="009772E0" w:rsidRDefault="00FE5F4F" w:rsidP="00FE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977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E5F4F" w:rsidRPr="009772E0" w:rsidRDefault="00FE5F4F" w:rsidP="00FE5F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772E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FE5F4F" w:rsidRPr="009772E0" w:rsidTr="009772E0">
        <w:trPr>
          <w:trHeight w:val="300"/>
        </w:trPr>
        <w:tc>
          <w:tcPr>
            <w:tcW w:w="560" w:type="dxa"/>
            <w:shd w:val="clear" w:color="auto" w:fill="auto"/>
            <w:vAlign w:val="center"/>
          </w:tcPr>
          <w:p w:rsidR="00FE5F4F" w:rsidRPr="009772E0" w:rsidRDefault="00FE5F4F" w:rsidP="00FE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0" w:type="dxa"/>
            <w:shd w:val="clear" w:color="auto" w:fill="auto"/>
          </w:tcPr>
          <w:p w:rsidR="00FE5F4F" w:rsidRPr="009772E0" w:rsidRDefault="00FE5F4F" w:rsidP="00FE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2E0">
              <w:rPr>
                <w:rFonts w:ascii="Times New Roman" w:hAnsi="Times New Roman" w:cs="Times New Roman"/>
                <w:sz w:val="24"/>
                <w:szCs w:val="24"/>
              </w:rPr>
              <w:t>Эндотрахеальная</w:t>
            </w:r>
            <w:proofErr w:type="spellEnd"/>
            <w:r w:rsidRPr="009772E0">
              <w:rPr>
                <w:rFonts w:ascii="Times New Roman" w:hAnsi="Times New Roman" w:cs="Times New Roman"/>
                <w:sz w:val="24"/>
                <w:szCs w:val="24"/>
              </w:rPr>
              <w:t xml:space="preserve"> трубка с манжетой 2,0 мм</w:t>
            </w:r>
          </w:p>
        </w:tc>
        <w:tc>
          <w:tcPr>
            <w:tcW w:w="782" w:type="dxa"/>
            <w:shd w:val="clear" w:color="auto" w:fill="auto"/>
          </w:tcPr>
          <w:p w:rsidR="00FE5F4F" w:rsidRPr="009772E0" w:rsidRDefault="00FE5F4F" w:rsidP="00FE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2E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FE5F4F" w:rsidRPr="009772E0" w:rsidRDefault="00FE5F4F" w:rsidP="00FE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E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03" w:type="dxa"/>
            <w:shd w:val="clear" w:color="auto" w:fill="auto"/>
          </w:tcPr>
          <w:p w:rsidR="00FE5F4F" w:rsidRPr="009772E0" w:rsidRDefault="00FE5F4F" w:rsidP="00FE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977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E5F4F" w:rsidRPr="009772E0" w:rsidRDefault="00FE5F4F" w:rsidP="00FE5F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772E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FE5F4F" w:rsidRPr="009772E0" w:rsidTr="009772E0">
        <w:trPr>
          <w:trHeight w:val="300"/>
        </w:trPr>
        <w:tc>
          <w:tcPr>
            <w:tcW w:w="560" w:type="dxa"/>
            <w:shd w:val="clear" w:color="auto" w:fill="auto"/>
            <w:vAlign w:val="center"/>
          </w:tcPr>
          <w:p w:rsidR="00FE5F4F" w:rsidRPr="009772E0" w:rsidRDefault="00FE5F4F" w:rsidP="00FE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10" w:type="dxa"/>
            <w:shd w:val="clear" w:color="auto" w:fill="auto"/>
          </w:tcPr>
          <w:p w:rsidR="00FE5F4F" w:rsidRPr="009772E0" w:rsidRDefault="00FE5F4F" w:rsidP="00FE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Контур дыхательный для ИВЛ взрослый</w:t>
            </w:r>
          </w:p>
        </w:tc>
        <w:tc>
          <w:tcPr>
            <w:tcW w:w="782" w:type="dxa"/>
            <w:shd w:val="clear" w:color="auto" w:fill="auto"/>
          </w:tcPr>
          <w:p w:rsidR="00FE5F4F" w:rsidRPr="009772E0" w:rsidRDefault="00FE5F4F" w:rsidP="00FE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FE5F4F" w:rsidRPr="009772E0" w:rsidRDefault="00F9679C" w:rsidP="00FE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5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3" w:type="dxa"/>
            <w:shd w:val="clear" w:color="auto" w:fill="auto"/>
          </w:tcPr>
          <w:p w:rsidR="00FE5F4F" w:rsidRPr="009772E0" w:rsidRDefault="00FE5F4F" w:rsidP="00B84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4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E5F4F" w:rsidRPr="009772E0" w:rsidRDefault="00B84E69" w:rsidP="00FE5F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9679C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</w:tr>
      <w:tr w:rsidR="00B84E69" w:rsidRPr="009772E0" w:rsidTr="009772E0">
        <w:trPr>
          <w:trHeight w:val="300"/>
        </w:trPr>
        <w:tc>
          <w:tcPr>
            <w:tcW w:w="560" w:type="dxa"/>
            <w:shd w:val="clear" w:color="auto" w:fill="auto"/>
            <w:vAlign w:val="center"/>
          </w:tcPr>
          <w:p w:rsidR="00B84E69" w:rsidRPr="009772E0" w:rsidRDefault="00B84E69" w:rsidP="00FE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110" w:type="dxa"/>
            <w:shd w:val="clear" w:color="auto" w:fill="auto"/>
          </w:tcPr>
          <w:p w:rsidR="00B84E69" w:rsidRPr="00B84E69" w:rsidRDefault="00B84E69" w:rsidP="00B84E6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E69">
              <w:rPr>
                <w:rFonts w:ascii="Times New Roman" w:hAnsi="Times New Roman" w:cs="Times New Roman"/>
                <w:b/>
                <w:sz w:val="24"/>
                <w:szCs w:val="24"/>
              </w:rPr>
              <w:t>Закупка на сумму:</w:t>
            </w:r>
          </w:p>
        </w:tc>
        <w:tc>
          <w:tcPr>
            <w:tcW w:w="782" w:type="dxa"/>
            <w:shd w:val="clear" w:color="auto" w:fill="auto"/>
          </w:tcPr>
          <w:p w:rsidR="00B84E69" w:rsidRDefault="00B84E69" w:rsidP="00FE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84E69" w:rsidRDefault="00B84E69" w:rsidP="00FE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B84E69" w:rsidRDefault="00B84E69" w:rsidP="00B84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84E69" w:rsidRPr="00B84E69" w:rsidRDefault="00EF3DDB" w:rsidP="00FE5F4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341</w:t>
            </w:r>
            <w:r w:rsidR="008E3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934</w:t>
            </w:r>
          </w:p>
        </w:tc>
      </w:tr>
    </w:tbl>
    <w:p w:rsidR="00D84A72" w:rsidRDefault="00D84A72" w:rsidP="007F3810">
      <w:pPr>
        <w:rPr>
          <w:rFonts w:ascii="Times New Roman" w:hAnsi="Times New Roman" w:cs="Times New Roman"/>
          <w:sz w:val="20"/>
          <w:szCs w:val="20"/>
        </w:rPr>
      </w:pPr>
    </w:p>
    <w:p w:rsidR="004A320F" w:rsidRPr="004A320F" w:rsidRDefault="004A320F" w:rsidP="004A3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A320F" w:rsidRPr="004A3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53CE"/>
    <w:multiLevelType w:val="hybridMultilevel"/>
    <w:tmpl w:val="8BF0092E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348A5FC5"/>
    <w:multiLevelType w:val="multilevel"/>
    <w:tmpl w:val="B4EE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7654F7"/>
    <w:multiLevelType w:val="hybridMultilevel"/>
    <w:tmpl w:val="838CF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310A5"/>
    <w:multiLevelType w:val="hybridMultilevel"/>
    <w:tmpl w:val="83003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71D1A"/>
    <w:multiLevelType w:val="hybridMultilevel"/>
    <w:tmpl w:val="397A8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9A1"/>
    <w:rsid w:val="000C6249"/>
    <w:rsid w:val="000E2502"/>
    <w:rsid w:val="00103EC2"/>
    <w:rsid w:val="00105060"/>
    <w:rsid w:val="001134A8"/>
    <w:rsid w:val="001374D7"/>
    <w:rsid w:val="00206486"/>
    <w:rsid w:val="002065CF"/>
    <w:rsid w:val="00250D84"/>
    <w:rsid w:val="002E52C5"/>
    <w:rsid w:val="003B3A7F"/>
    <w:rsid w:val="004A320F"/>
    <w:rsid w:val="004C6C23"/>
    <w:rsid w:val="005861FB"/>
    <w:rsid w:val="00685EE4"/>
    <w:rsid w:val="006C1750"/>
    <w:rsid w:val="006C4C01"/>
    <w:rsid w:val="007F3810"/>
    <w:rsid w:val="008A4906"/>
    <w:rsid w:val="008E300A"/>
    <w:rsid w:val="00905FB9"/>
    <w:rsid w:val="009772E0"/>
    <w:rsid w:val="009C33B1"/>
    <w:rsid w:val="009D6348"/>
    <w:rsid w:val="009F4D49"/>
    <w:rsid w:val="00A21185"/>
    <w:rsid w:val="00A3398F"/>
    <w:rsid w:val="00A36ED4"/>
    <w:rsid w:val="00A50B41"/>
    <w:rsid w:val="00A631DF"/>
    <w:rsid w:val="00A65BD2"/>
    <w:rsid w:val="00AB1369"/>
    <w:rsid w:val="00AD2209"/>
    <w:rsid w:val="00AF3D23"/>
    <w:rsid w:val="00B44CDC"/>
    <w:rsid w:val="00B84E69"/>
    <w:rsid w:val="00C562C1"/>
    <w:rsid w:val="00CC5E33"/>
    <w:rsid w:val="00D27A19"/>
    <w:rsid w:val="00D27D20"/>
    <w:rsid w:val="00D55561"/>
    <w:rsid w:val="00D84A72"/>
    <w:rsid w:val="00DC434E"/>
    <w:rsid w:val="00E7757D"/>
    <w:rsid w:val="00E97565"/>
    <w:rsid w:val="00EA109F"/>
    <w:rsid w:val="00EF3DDB"/>
    <w:rsid w:val="00F069A1"/>
    <w:rsid w:val="00F12840"/>
    <w:rsid w:val="00F9679C"/>
    <w:rsid w:val="00FE47ED"/>
    <w:rsid w:val="00FE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6E1EB-5A23-49CB-9780-F4803427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7757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757D"/>
    <w:rPr>
      <w:rFonts w:ascii="Consolas" w:hAnsi="Consolas" w:cs="Consolas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50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D8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27D20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84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A320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up.roddo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ED7C8-2CDE-40FF-8C4D-E54AA8DF9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</dc:creator>
  <cp:keywords/>
  <dc:description/>
  <cp:lastModifiedBy>GZ</cp:lastModifiedBy>
  <cp:revision>27</cp:revision>
  <dcterms:created xsi:type="dcterms:W3CDTF">2017-01-24T08:17:00Z</dcterms:created>
  <dcterms:modified xsi:type="dcterms:W3CDTF">2018-05-04T04:59:00Z</dcterms:modified>
</cp:coreProperties>
</file>